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2FC" w:rsidRPr="00CC22FC" w:rsidRDefault="00CC22FC" w:rsidP="00CC22FC">
      <w:pPr>
        <w:jc w:val="center"/>
        <w:rPr>
          <w:rFonts w:ascii="Times New Roman" w:eastAsia="Times New Roman" w:hAnsi="Times New Roman" w:cs="Times New Roman"/>
          <w:b/>
          <w:sz w:val="40"/>
          <w:szCs w:val="40"/>
          <w:lang w:eastAsia="ru-RU"/>
        </w:rPr>
      </w:pPr>
      <w:r w:rsidRPr="00CC22FC">
        <w:rPr>
          <w:rFonts w:ascii="Times New Roman" w:eastAsia="Times New Roman" w:hAnsi="Times New Roman" w:cs="Times New Roman"/>
          <w:b/>
          <w:sz w:val="40"/>
          <w:szCs w:val="40"/>
          <w:lang w:eastAsia="ru-RU"/>
        </w:rPr>
        <w:t>Порядок поступления на госслужбу</w:t>
      </w:r>
    </w:p>
    <w:p w:rsidR="00933027" w:rsidRPr="00933027" w:rsidRDefault="00CC22FC" w:rsidP="00CC22FC">
      <w:pPr>
        <w:jc w:val="center"/>
        <w:rPr>
          <w:rFonts w:ascii="Times New Roman" w:eastAsia="Times New Roman" w:hAnsi="Times New Roman" w:cs="Times New Roman"/>
          <w:sz w:val="28"/>
          <w:szCs w:val="28"/>
          <w:lang w:eastAsia="ru-RU"/>
        </w:rPr>
      </w:pPr>
      <w:r w:rsidRPr="00CC22FC">
        <w:rPr>
          <w:rFonts w:ascii="Times New Roman" w:eastAsia="Times New Roman" w:hAnsi="Times New Roman" w:cs="Times New Roman"/>
          <w:sz w:val="28"/>
          <w:szCs w:val="28"/>
          <w:lang w:eastAsia="ru-RU"/>
        </w:rPr>
        <w:t xml:space="preserve">Порядок и сроки работы конкурсной комиссии по проведению конкурсов на замещение вакантных должностей государственной гражданской службы в Министерстве </w:t>
      </w:r>
      <w:r>
        <w:rPr>
          <w:rFonts w:ascii="Times New Roman" w:eastAsia="Times New Roman" w:hAnsi="Times New Roman" w:cs="Times New Roman"/>
          <w:sz w:val="28"/>
          <w:szCs w:val="28"/>
          <w:lang w:eastAsia="ru-RU"/>
        </w:rPr>
        <w:t>энергетики и тарифов</w:t>
      </w:r>
      <w:r w:rsidRPr="00CC22FC">
        <w:rPr>
          <w:rFonts w:ascii="Times New Roman" w:eastAsia="Times New Roman" w:hAnsi="Times New Roman" w:cs="Times New Roman"/>
          <w:sz w:val="28"/>
          <w:szCs w:val="28"/>
          <w:lang w:eastAsia="ru-RU"/>
        </w:rPr>
        <w:t xml:space="preserve"> Республики Дагестан</w:t>
      </w:r>
    </w:p>
    <w:p w:rsidR="00933027" w:rsidRPr="00933027" w:rsidRDefault="00933027" w:rsidP="0093302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33027" w:rsidRPr="00933027" w:rsidRDefault="00933027" w:rsidP="00933027">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933027">
        <w:rPr>
          <w:rFonts w:ascii="Times New Roman" w:eastAsia="Times New Roman" w:hAnsi="Times New Roman" w:cs="Times New Roman"/>
          <w:b/>
          <w:sz w:val="28"/>
          <w:szCs w:val="28"/>
          <w:lang w:eastAsia="ru-RU"/>
        </w:rPr>
        <w:t>Методика</w:t>
      </w:r>
    </w:p>
    <w:p w:rsidR="00933027" w:rsidRPr="00933027" w:rsidRDefault="00933027" w:rsidP="00933027">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933027">
        <w:rPr>
          <w:rFonts w:ascii="Times New Roman" w:eastAsia="Times New Roman" w:hAnsi="Times New Roman" w:cs="Times New Roman"/>
          <w:b/>
          <w:sz w:val="28"/>
          <w:szCs w:val="28"/>
          <w:lang w:eastAsia="ru-RU"/>
        </w:rPr>
        <w:t>проведения конкурсов на замещение вакантных должностей</w:t>
      </w:r>
    </w:p>
    <w:p w:rsidR="00933027" w:rsidRPr="00933027" w:rsidRDefault="00933027" w:rsidP="00933027">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933027">
        <w:rPr>
          <w:rFonts w:ascii="Times New Roman" w:eastAsia="Times New Roman" w:hAnsi="Times New Roman" w:cs="Times New Roman"/>
          <w:b/>
          <w:sz w:val="28"/>
          <w:szCs w:val="28"/>
          <w:lang w:eastAsia="ru-RU"/>
        </w:rPr>
        <w:t>государственной гражданской службы Республики Дагестан</w:t>
      </w:r>
    </w:p>
    <w:p w:rsidR="00933027" w:rsidRPr="00933027" w:rsidRDefault="00933027" w:rsidP="00933027">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933027">
        <w:rPr>
          <w:rFonts w:ascii="Times New Roman" w:eastAsia="Times New Roman" w:hAnsi="Times New Roman" w:cs="Times New Roman"/>
          <w:b/>
          <w:sz w:val="28"/>
          <w:szCs w:val="28"/>
          <w:lang w:eastAsia="ru-RU"/>
        </w:rPr>
        <w:t xml:space="preserve">и включение в кадровый резерв Министерства энергетики и </w:t>
      </w:r>
      <w:r w:rsidR="00CC22FC">
        <w:rPr>
          <w:rFonts w:ascii="Times New Roman" w:eastAsia="Times New Roman" w:hAnsi="Times New Roman" w:cs="Times New Roman"/>
          <w:b/>
          <w:sz w:val="28"/>
          <w:szCs w:val="28"/>
          <w:lang w:eastAsia="ru-RU"/>
        </w:rPr>
        <w:t>тарифов</w:t>
      </w:r>
      <w:r w:rsidRPr="00933027">
        <w:rPr>
          <w:rFonts w:ascii="Times New Roman" w:eastAsia="Times New Roman" w:hAnsi="Times New Roman" w:cs="Times New Roman"/>
          <w:b/>
          <w:sz w:val="28"/>
          <w:szCs w:val="28"/>
          <w:lang w:eastAsia="ru-RU"/>
        </w:rPr>
        <w:t xml:space="preserve"> Республики Дагестан</w:t>
      </w:r>
    </w:p>
    <w:p w:rsidR="00933027" w:rsidRPr="00933027" w:rsidRDefault="00933027" w:rsidP="0093302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33027" w:rsidRPr="00933027" w:rsidRDefault="00933027" w:rsidP="00933027">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933027">
        <w:rPr>
          <w:rFonts w:ascii="Times New Roman" w:eastAsia="Times New Roman" w:hAnsi="Times New Roman" w:cs="Times New Roman"/>
          <w:b/>
          <w:sz w:val="28"/>
          <w:szCs w:val="28"/>
          <w:lang w:eastAsia="ru-RU"/>
        </w:rPr>
        <w:t>I. Общие положения</w:t>
      </w:r>
    </w:p>
    <w:p w:rsidR="00933027" w:rsidRPr="00933027" w:rsidRDefault="00933027" w:rsidP="0093302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highlight w:val="yellow"/>
          <w:lang w:eastAsia="ru-RU"/>
        </w:rPr>
      </w:pPr>
      <w:r w:rsidRPr="00933027">
        <w:rPr>
          <w:rFonts w:ascii="Times New Roman" w:eastAsia="Times New Roman" w:hAnsi="Times New Roman" w:cs="Times New Roman"/>
          <w:sz w:val="28"/>
          <w:szCs w:val="28"/>
          <w:lang w:eastAsia="ru-RU"/>
        </w:rPr>
        <w:t xml:space="preserve">1. Настоящая Методика проведения конкурсов на замещение вакантных должностей государственной гражданской службы Республики Дагестан и включение в кадровый резерв Министерства энергетики и </w:t>
      </w:r>
      <w:r w:rsidR="008B1FA2">
        <w:rPr>
          <w:rFonts w:ascii="Times New Roman" w:eastAsia="Times New Roman" w:hAnsi="Times New Roman" w:cs="Times New Roman"/>
          <w:sz w:val="28"/>
          <w:szCs w:val="28"/>
          <w:lang w:eastAsia="ru-RU"/>
        </w:rPr>
        <w:t>тарифо</w:t>
      </w:r>
      <w:r w:rsidR="008B1FA2" w:rsidRPr="00FC31D6">
        <w:rPr>
          <w:rFonts w:ascii="Times New Roman" w:eastAsia="Times New Roman" w:hAnsi="Times New Roman" w:cs="Times New Roman"/>
          <w:sz w:val="28"/>
          <w:szCs w:val="28"/>
          <w:lang w:eastAsia="ru-RU"/>
        </w:rPr>
        <w:t>в</w:t>
      </w:r>
      <w:r w:rsidRPr="00933027">
        <w:rPr>
          <w:rFonts w:ascii="Times New Roman" w:eastAsia="Times New Roman" w:hAnsi="Times New Roman" w:cs="Times New Roman"/>
          <w:sz w:val="28"/>
          <w:szCs w:val="28"/>
          <w:lang w:eastAsia="ru-RU"/>
        </w:rPr>
        <w:t xml:space="preserve"> Республики Дагестан (далее - Методика) определяет организацию, порядок проведения конкурсов на замещение вакантных должностей государственной гражданской службы и включение в кадровый резерв Министерства энергетики и </w:t>
      </w:r>
      <w:r w:rsidR="008B1FA2" w:rsidRPr="00FC31D6">
        <w:rPr>
          <w:rFonts w:ascii="Times New Roman" w:eastAsia="Times New Roman" w:hAnsi="Times New Roman" w:cs="Times New Roman"/>
          <w:sz w:val="28"/>
          <w:szCs w:val="28"/>
          <w:lang w:eastAsia="ru-RU"/>
        </w:rPr>
        <w:t>тарифов</w:t>
      </w:r>
      <w:r w:rsidRPr="00933027">
        <w:rPr>
          <w:rFonts w:ascii="Times New Roman" w:eastAsia="Times New Roman" w:hAnsi="Times New Roman" w:cs="Times New Roman"/>
          <w:sz w:val="28"/>
          <w:szCs w:val="28"/>
          <w:lang w:eastAsia="ru-RU"/>
        </w:rPr>
        <w:t xml:space="preserve"> Республики Дагестан (далее - Министерство) и направлена на повышение объективности и прозрачности конкурсной процедуры и формирование профессионального кадрового состава государственной гражданской службы Республики Дагестан при проведении конкурсов на замещение вакантных должностей гражданской службы и включение в кадровый резерв Министерства (далее соответственно - конкурсы, кадровый резерв).</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2. Основными задачами проведения конкурсов на замещение вакантных должностей государственной гражданской службы в Министерстве (далее - должности гражданской службы) являются:</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обеспечение конституционного права граждан Российской Федерации на равный доступ к государственной гражданской службе Республики Дагестан (далее - гражданская служба);</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обеспечение права государственных гражданских служащих Министерства (далее - гражданские служащие) на должностной рост на конкурсной основе;</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отбор и формирование на конкурсной основе высокопрофессионального кадрового состава;</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совершенствование работы по подбору и расстановке кадров;</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формирование кадрового резерва Министерства.</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3. Конкурсы проводятся в целях оценки профессионального уровня граждан Республики Дагестан (государственных гражданских служащих Республики Дагестан), допущенных к участию в конкурсах (далее - кандидаты), а также их соответствия установленным квалификационным требованиям для замещения соответствующих должностей гражданской службы (далее соответственно - квалификационные требования, оценка кандидатов).</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933027" w:rsidRPr="00933027" w:rsidRDefault="00933027" w:rsidP="00933027">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933027">
        <w:rPr>
          <w:rFonts w:ascii="Times New Roman" w:eastAsia="Times New Roman" w:hAnsi="Times New Roman" w:cs="Times New Roman"/>
          <w:b/>
          <w:sz w:val="28"/>
          <w:szCs w:val="28"/>
          <w:lang w:eastAsia="ru-RU"/>
        </w:rPr>
        <w:t>II. Подготовка к проведению конкурсов</w:t>
      </w:r>
    </w:p>
    <w:p w:rsidR="00933027" w:rsidRPr="00933027" w:rsidRDefault="00933027" w:rsidP="0093302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 xml:space="preserve">4. Подготовка к проведению конкурсов предусматривает выбор методов оценки </w:t>
      </w:r>
      <w:r w:rsidRPr="00933027">
        <w:rPr>
          <w:rFonts w:ascii="Times New Roman" w:eastAsia="Times New Roman" w:hAnsi="Times New Roman" w:cs="Times New Roman"/>
          <w:sz w:val="28"/>
          <w:szCs w:val="28"/>
          <w:lang w:eastAsia="ru-RU"/>
        </w:rPr>
        <w:lastRenderedPageBreak/>
        <w:t>профессиональных и личностных качеств кандидатов (далее - методы оценки) и формирование соответствующих им конкурсных заданий, при необходимости актуализацию положений должностных регламентов государственных гражданских служащих (далее - гражданские служащие) в отношении вакантных должностей гражданской службы, на замещение которых планируется объявление конкурсов (далее - вакантные должности гражданской службы).</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Актуализация положений должностных регламентов гражданских служащих осуществляется заинтересованным подразделением Министерства по согласованию с отделом правового обеспечения и корпоративной работы Министерства.</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По решению представителя нанимателя в должностных регламентах гражданских служащих в отношении вакантных должностей гражданской службы могут быть установлены квалификационные требования к конкретной специальности (направлению подготовки).</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5. Для оценки профессионального уровня кандидатов,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Российской Федерации и Республики Дагестан методы оценки, включая индивидуальное собеседование, анкетирование, проведение групповых дискуссий, написание реферата и иных письменных работ или тестирование по вопросам, связанным с выполнением должностных обязанностей по вакантной должности гражданской службы (группе должностей гражданской службы, по которой формируется кадровый резерв).</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6. В ходе конкурса применяются методы оценки, позволяющие оценить профессиональный уровень кандидатов в зависимости от областей и видов профессиональной служебной деятельности, такие профессиональные и личностные качества, как стратегическое мышление, командное взаимодействие, персональная эффективность, гибкость и готовность к изменениям, - для всех кандидатов, а также лидерство и принятие управленческих решений - дополнительно для кандидатов, претендующих на замещение должностей гражданской службы категории "руководители" всех групп должностей и категории "специалисты" главной и ведущей групп должностей.</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7. Члены конкурсной комиссии на замещение вакантной должности и включение в кадровый резерв Министерства (далее - конкурсная комиссия) вправе вносить предложения о применении методов оценки и формировании конкурсных заданий в соответствии с настоящей Методикой.</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8. При проведении конкурса конкурсная комиссия определяет максимальное и минимальное количество баллов, выставляемых за выполнение каждого конкурсного задания, и критерии для формирования рейтинга кандидатов по итогам конкурсных процедур.</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Конкурсные задания составляются по степени сложности.</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9. Конкурс проводится в два этапа.</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На первом этапе на официальном сайте Министерства(http://mi</w:t>
      </w:r>
      <w:r w:rsidRPr="00933027">
        <w:rPr>
          <w:rFonts w:ascii="Times New Roman" w:eastAsia="Times New Roman" w:hAnsi="Times New Roman" w:cs="Times New Roman"/>
          <w:sz w:val="28"/>
          <w:szCs w:val="28"/>
          <w:lang w:val="en-US" w:eastAsia="ru-RU"/>
        </w:rPr>
        <w:t>n</w:t>
      </w:r>
      <w:r w:rsidRPr="00933027">
        <w:rPr>
          <w:rFonts w:ascii="Times New Roman" w:eastAsia="Times New Roman" w:hAnsi="Times New Roman" w:cs="Times New Roman"/>
          <w:sz w:val="28"/>
          <w:szCs w:val="28"/>
          <w:lang w:eastAsia="ru-RU"/>
        </w:rPr>
        <w:t xml:space="preserve">energord.ru), в государственной информационной системе "Федеральный портал управленческих кадров" (gossluzhba.gov.ru), а  также в государственной информационной системе "Республиканский портал государственной службы и кадров" (daggossluzhba.ru) в информационно-телекоммуникационной сети "Интернет" размещается объявление о приеме документов для участия в конкурсе, а также следующая информация о </w:t>
      </w:r>
      <w:r w:rsidRPr="00933027">
        <w:rPr>
          <w:rFonts w:ascii="Times New Roman" w:eastAsia="Times New Roman" w:hAnsi="Times New Roman" w:cs="Times New Roman"/>
          <w:sz w:val="28"/>
          <w:szCs w:val="28"/>
          <w:lang w:eastAsia="ru-RU"/>
        </w:rPr>
        <w:lastRenderedPageBreak/>
        <w:t>конкурсе: наименование вакантной должности гражданской службы, требования, предъявляемые к претенденту на замещение этой должности, условия прохождения гражданской службы, место и время приема документов, подлежащих представлению в соответствии с пунктом 8 настоящей Методики, срок, до истечения которого принимаются указанные документы, место и порядок его проведения, другие информационные материалы.</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Объявление о приеме документов для участия в конкурсе и информация о конкурсе также могут публиковаться в периодическом печатном издании.</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10. Гражданин Российской Федерации (далее - гражданин), изъявивший желание участвовать в конкурсе, представляет в отдел государственной службы, кадров и делопроизводства документы, предусмотренные законодательством.</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 xml:space="preserve">11. Гражданский служащий Министерства, изъявивший желание участвовать в конкурсе, подает в отдел государственной службы, кадров и делопроизводства Министерства заявление на имя министра энергетики </w:t>
      </w:r>
      <w:r w:rsidR="004644BF">
        <w:rPr>
          <w:rFonts w:ascii="Times New Roman" w:eastAsia="Times New Roman" w:hAnsi="Times New Roman" w:cs="Times New Roman"/>
          <w:sz w:val="28"/>
          <w:szCs w:val="28"/>
          <w:lang w:eastAsia="ru-RU"/>
        </w:rPr>
        <w:t xml:space="preserve">и тарифов </w:t>
      </w:r>
      <w:r w:rsidRPr="00933027">
        <w:rPr>
          <w:rFonts w:ascii="Times New Roman" w:eastAsia="Times New Roman" w:hAnsi="Times New Roman" w:cs="Times New Roman"/>
          <w:sz w:val="28"/>
          <w:szCs w:val="28"/>
          <w:lang w:eastAsia="ru-RU"/>
        </w:rPr>
        <w:t xml:space="preserve">Республики Дагестан. </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Гражданский служащий, замещающий должность государственной гражданской службы в ином государственном органе, изъявивший желание участвовать в конкурсе, представляет в отдел государственной службы, кадров и делопроизводства заявление на имя Министра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по форме, утвержденной распоряжением Правительства РФ от 26 мая 2005 г. № 667-р «Об утверждении формы анкеты для участия в конкурсе на замещение вакантной должности государственной гражданской службы РФ», с приложением фотографии.</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12. Заявления граждан (гражданских служащих), изъявивших желание участвовать в конкурсе, регистрируются секретарем конкурсной комиссии в журнале регистрации заявлений граждан (гражданских служащих) для участия в конкурсе на замещение вакантных должностей гражданской службы.</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 xml:space="preserve">13. Документы, указанные в </w:t>
      </w:r>
      <w:hyperlink w:anchor="P112" w:history="1">
        <w:r w:rsidRPr="00933027">
          <w:rPr>
            <w:rFonts w:ascii="Times New Roman" w:eastAsia="Times New Roman" w:hAnsi="Times New Roman" w:cs="Times New Roman"/>
            <w:sz w:val="28"/>
            <w:szCs w:val="28"/>
            <w:lang w:eastAsia="ru-RU"/>
          </w:rPr>
          <w:t>10</w:t>
        </w:r>
      </w:hyperlink>
      <w:r w:rsidRPr="00933027">
        <w:rPr>
          <w:rFonts w:ascii="Times New Roman" w:eastAsia="Times New Roman" w:hAnsi="Times New Roman" w:cs="Times New Roman"/>
          <w:sz w:val="28"/>
          <w:szCs w:val="28"/>
          <w:lang w:eastAsia="ru-RU"/>
        </w:rPr>
        <w:t xml:space="preserve"> и 11 настоящей Методики, представляются в отдел государственной службы, кадров и делопроизводства Министерства в течение 21 дня со дня размещения объявления об их приеме на официальном сайте государственного органа в информационно-телекоммуникационной сети "Интернет". </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На основании представленных документов конкурсная комиссия принимает решение о допуске кандидатов к участию в конкурсе.</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 При наличии уважительной причины представитель нанимателя вправе перенести сроки их приема.</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14. С согласия гражданина (гражданского служащего) проводится процедура оформления его допуска к сведениям, составляющим государственную и иную охраняемую законом тайну, если исполнение должностных обязанностей по вакантной должности, на замещение которой проводится конкурс, связано с использованием таких сведений.</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Достоверность сведений, представленных гражданином на имя представителя нанимателя, подлежит проверке.</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 xml:space="preserve">Проверка достоверности сведений, представленных гражданским служащим, </w:t>
      </w:r>
      <w:r w:rsidRPr="00933027">
        <w:rPr>
          <w:rFonts w:ascii="Times New Roman" w:eastAsia="Times New Roman" w:hAnsi="Times New Roman" w:cs="Times New Roman"/>
          <w:sz w:val="28"/>
          <w:szCs w:val="28"/>
          <w:lang w:eastAsia="ru-RU"/>
        </w:rPr>
        <w:lastRenderedPageBreak/>
        <w:t>осуществляется только в случае его участия в конкурсе на замещение вакантной должности гражданской службы, относящейся к высшей группе должностей гражданской службы.</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15. Гражданин (гражданский служащий) не допускается к участию в конкурсе в связи с его несоответствием квалификационным требованиям к вакантной должности, по которой проводится конкурс, а также в случае несоблюдения ограничений, установленных законодательством Российской Федерации и Республики Дагестан о государственной гражданской службе для поступления на гражданскую службу и ее прохождения (в том числе при отказе гражданина от проведения процедуры оформления допуска к сведениям, составляющим государственную и иную охраняемую законом тайну, если исполнение должностных обязанностей по должности гражданской службы, по которой проводится конкурс, связано с использованием таких сведений), о данном решении гражданин информируется в письменной форме.</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16. Кандидат, не допущенный к участию в конкурсе, вправе обжаловать это решение в соответствии с законодательством Российской Федерации.</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17. Не позднее чем за 15 дней до начала второго этапа конкурса представитель нанимателя направляет гражданам (гражданским служащим), допущенным к участию во втором этапе конкурса (далее - кандидаты), уведомления о дате, месте, времени и условиях его проведения.</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18. Если в результате проведения конкурса не были выявлены кандидаты, отвечающие квалификационным требованиям к вакантной должности гражданской службы, на замещение которой он был объявлен, представитель нанимателя может принять решение о проведении повторного конкурса.</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19. Для оценки профессионального уровня кандидатов, их соответствия квалификационным требованиям в ходе конкурсных процедур могут использоваться не противоречащие федеральным законам, законам Республики Дагестан и другим нормативным правовым актам Российской Федерации, нормативным правовым актам Республики Дагестан методы оценки, включая индивидуальное собеседование, анкетирование, проведение групповых дискуссий, написание реферата и иных письменных работ или тестирование по вопросам, связанным с выполнением должностных обязанностей по вакантной должности гражданской службы (группе должностей гражданской службы, по которой формируется кадровый резерв).</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 xml:space="preserve">20. Оценка соответствия кандидатов квалификационным требованиям осуществляется исходя из категорий и групп вакантных должностей гражданской службы (группы должностей гражданской службы, по которой формируется кадровый резерв) в соответствии с методами оценки согласно </w:t>
      </w:r>
      <w:hyperlink w:anchor="P205" w:history="1">
        <w:r w:rsidRPr="00933027">
          <w:rPr>
            <w:rFonts w:ascii="Times New Roman" w:eastAsia="Times New Roman" w:hAnsi="Times New Roman" w:cs="Times New Roman"/>
            <w:sz w:val="28"/>
            <w:szCs w:val="28"/>
            <w:lang w:eastAsia="ru-RU"/>
          </w:rPr>
          <w:t>приложению № 1</w:t>
        </w:r>
      </w:hyperlink>
      <w:r w:rsidRPr="00933027">
        <w:rPr>
          <w:rFonts w:ascii="Times New Roman" w:eastAsia="Times New Roman" w:hAnsi="Times New Roman" w:cs="Times New Roman"/>
          <w:sz w:val="28"/>
          <w:szCs w:val="28"/>
          <w:lang w:eastAsia="ru-RU"/>
        </w:rPr>
        <w:t xml:space="preserve"> и описанием методов оценки согласно </w:t>
      </w:r>
      <w:hyperlink w:anchor="P267" w:history="1">
        <w:r w:rsidRPr="00933027">
          <w:rPr>
            <w:rFonts w:ascii="Times New Roman" w:eastAsia="Times New Roman" w:hAnsi="Times New Roman" w:cs="Times New Roman"/>
            <w:sz w:val="28"/>
            <w:szCs w:val="28"/>
            <w:lang w:eastAsia="ru-RU"/>
          </w:rPr>
          <w:t>приложению № 2</w:t>
        </w:r>
      </w:hyperlink>
      <w:r w:rsidRPr="00933027">
        <w:rPr>
          <w:rFonts w:ascii="Times New Roman" w:eastAsia="Times New Roman" w:hAnsi="Times New Roman" w:cs="Times New Roman"/>
          <w:sz w:val="28"/>
          <w:szCs w:val="28"/>
          <w:lang w:eastAsia="ru-RU"/>
        </w:rPr>
        <w:t>.</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21. Методы оценки должны позволить оценить профессиональный уровень кандидатов в зависимости от областей и видов профессиональной служебной деятельности, такие профессиональные и личностные качества, как стратегическое мышление, командное взаимодействие, персональная эффективность, гибкость и готовность к изменениям, - для всех кандидатов, а также лидерство и принятие управленческих решений - дополнительно для кандидатов, претендующих на замещение должностей гражданской службы категории "руководители" всех групп должностей и категории "специалисты" высшей, главной и ведущей групп должностей.</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lastRenderedPageBreak/>
        <w:t xml:space="preserve">22. Члены конкурсной комиссии, образованной в Министерстве в соответствии с Положением о конкурсе на замещение вакантной должности государственной гражданской службы Российской Федерации, утвержденным Указом Президента Российской Федерации от 1 февраля 2005 г. № 112 "О конкурсе на замещение вакантной должности государственной гражданской службы Российской Федерации" (далее - Положение), вправе вносить предложения о применении методов оценки и формировании конкурсных заданий в соответствии с Методикой проведения конкурса, утверждаемой приказом Министерства в соответствии с </w:t>
      </w:r>
      <w:hyperlink r:id="rId4" w:history="1">
        <w:r w:rsidRPr="00933027">
          <w:rPr>
            <w:rFonts w:ascii="Times New Roman" w:eastAsia="Times New Roman" w:hAnsi="Times New Roman" w:cs="Times New Roman"/>
            <w:sz w:val="28"/>
            <w:szCs w:val="28"/>
            <w:lang w:eastAsia="ru-RU"/>
          </w:rPr>
          <w:t>пунктом 16</w:t>
        </w:r>
      </w:hyperlink>
      <w:r w:rsidRPr="00933027">
        <w:rPr>
          <w:rFonts w:ascii="Times New Roman" w:eastAsia="Times New Roman" w:hAnsi="Times New Roman" w:cs="Times New Roman"/>
          <w:sz w:val="28"/>
          <w:szCs w:val="28"/>
          <w:lang w:eastAsia="ru-RU"/>
        </w:rPr>
        <w:t xml:space="preserve"> Положения.</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23. В Методике проведения конкурса, указанной в пункте 21 настоящей Методики, рекомендуется определить максимальный балл за выполнение каждого конкурсного задания, процент максимального балла, позволяющий считать задание выполненным, и критерии для формирования рейтинга кандидатов по итогам конкурсных процедур. Конкурсные задания могут быть составлены по степени сложности.</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24. В целях повышения объективности и независимости работы конкурсной комиссии по решению министра энергетики Республики Дагестан проводится периодическое (как правило, ежегодно) обновление ее состава.</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25. Для эффективного применения методов оценки необходимо обеспечить участие в работе конкурсной комиссии специалистов в области оценки персонала, а также специалистов в определенных областях и видах профессиональной служебной деятельности, соответствующих задачам и функциям Министерства и его подразделений.</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26. При подготовке к проведению конкурсов отделом государственной службы Министерства уточняется участие в составе конкурсной комиссии представителей научных, образовательных и других организаций, привлекаемых в качестве независимых экспертов-специалистов по вопросам, связанным с гражданской службой (далее - независимые эксперты).</w:t>
      </w:r>
    </w:p>
    <w:p w:rsid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27. В состав конкурсной комиссии наряду с независимыми экспертами включаются представители общественного совета при Министерстве.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7D726E" w:rsidRPr="00933027" w:rsidRDefault="007D726E"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933027" w:rsidRPr="00933027" w:rsidRDefault="00933027" w:rsidP="00933027">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933027">
        <w:rPr>
          <w:rFonts w:ascii="Times New Roman" w:eastAsia="Times New Roman" w:hAnsi="Times New Roman" w:cs="Times New Roman"/>
          <w:b/>
          <w:sz w:val="28"/>
          <w:szCs w:val="28"/>
          <w:lang w:eastAsia="ru-RU"/>
        </w:rPr>
        <w:t>III. Объявление конкурсов и предварительное</w:t>
      </w:r>
    </w:p>
    <w:p w:rsidR="00933027" w:rsidRPr="00933027" w:rsidRDefault="00933027" w:rsidP="00933027">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933027">
        <w:rPr>
          <w:rFonts w:ascii="Times New Roman" w:eastAsia="Times New Roman" w:hAnsi="Times New Roman" w:cs="Times New Roman"/>
          <w:b/>
          <w:sz w:val="28"/>
          <w:szCs w:val="28"/>
          <w:lang w:eastAsia="ru-RU"/>
        </w:rPr>
        <w:t>тестирование претендентов</w:t>
      </w:r>
    </w:p>
    <w:p w:rsidR="00933027" w:rsidRPr="00933027" w:rsidRDefault="00933027" w:rsidP="0093302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28. Конкурс объявляется приказом Министерства. На официальных сайтах Министерства и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размещается объявление о приеме документов для участия в конкурсе (далее - объявление о конкурсе).</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 xml:space="preserve">29. Объявление о конкурсе должно включать в себя помимо сведений, предусмотренных </w:t>
      </w:r>
      <w:hyperlink r:id="rId5" w:history="1">
        <w:r w:rsidRPr="00933027">
          <w:rPr>
            <w:rFonts w:ascii="Times New Roman" w:eastAsia="Times New Roman" w:hAnsi="Times New Roman" w:cs="Times New Roman"/>
            <w:sz w:val="28"/>
            <w:szCs w:val="28"/>
            <w:lang w:eastAsia="ru-RU"/>
          </w:rPr>
          <w:t>пунктом 6</w:t>
        </w:r>
      </w:hyperlink>
      <w:r w:rsidRPr="00933027">
        <w:rPr>
          <w:rFonts w:ascii="Times New Roman" w:eastAsia="Times New Roman" w:hAnsi="Times New Roman" w:cs="Times New Roman"/>
          <w:sz w:val="28"/>
          <w:szCs w:val="28"/>
          <w:lang w:eastAsia="ru-RU"/>
        </w:rPr>
        <w:t xml:space="preserve"> Положения, сведения о методах оценки, а также положения должностного регламента гражданского служащего, включающие 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w:t>
      </w:r>
      <w:r w:rsidRPr="00933027">
        <w:rPr>
          <w:rFonts w:ascii="Times New Roman" w:eastAsia="Times New Roman" w:hAnsi="Times New Roman" w:cs="Times New Roman"/>
          <w:sz w:val="28"/>
          <w:szCs w:val="28"/>
          <w:lang w:eastAsia="ru-RU"/>
        </w:rPr>
        <w:lastRenderedPageBreak/>
        <w:t>служащего.</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30. В целях повышения доступности для претендентов информации о применяемых в ходе конкурсов методах оценки,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(далее - предварительный тест), о чем указывается в объявлении о конкурсе.</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 xml:space="preserve">31. Предварительный тест включает в себя задания для оценки уровня владения претендентами государственным языком Российской Федерации (русским языком), знаниями основ </w:t>
      </w:r>
      <w:hyperlink r:id="rId6" w:history="1">
        <w:r w:rsidRPr="00933027">
          <w:rPr>
            <w:rFonts w:ascii="Times New Roman" w:eastAsia="Times New Roman" w:hAnsi="Times New Roman" w:cs="Times New Roman"/>
            <w:sz w:val="28"/>
            <w:szCs w:val="28"/>
            <w:lang w:eastAsia="ru-RU"/>
          </w:rPr>
          <w:t>Конституции</w:t>
        </w:r>
      </w:hyperlink>
      <w:r w:rsidRPr="00933027">
        <w:rPr>
          <w:rFonts w:ascii="Times New Roman" w:eastAsia="Times New Roman" w:hAnsi="Times New Roman" w:cs="Times New Roman"/>
          <w:sz w:val="28"/>
          <w:szCs w:val="28"/>
          <w:lang w:eastAsia="ru-RU"/>
        </w:rPr>
        <w:t xml:space="preserve">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32. 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доступ претендентам для его прохождения предоставляется безвозмездно.</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33.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933027" w:rsidRPr="00933027" w:rsidRDefault="00933027" w:rsidP="00933027">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p>
    <w:p w:rsidR="00933027" w:rsidRPr="00933027" w:rsidRDefault="00933027" w:rsidP="00933027">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933027">
        <w:rPr>
          <w:rFonts w:ascii="Times New Roman" w:eastAsia="Times New Roman" w:hAnsi="Times New Roman" w:cs="Times New Roman"/>
          <w:b/>
          <w:sz w:val="28"/>
          <w:szCs w:val="28"/>
          <w:lang w:eastAsia="ru-RU"/>
        </w:rPr>
        <w:t>IV. Проведение конкурсов</w:t>
      </w:r>
    </w:p>
    <w:p w:rsidR="00933027" w:rsidRPr="00933027" w:rsidRDefault="00933027" w:rsidP="00933027">
      <w:pPr>
        <w:widowControl w:val="0"/>
        <w:autoSpaceDE w:val="0"/>
        <w:autoSpaceDN w:val="0"/>
        <w:spacing w:after="0" w:line="240" w:lineRule="auto"/>
        <w:jc w:val="both"/>
        <w:rPr>
          <w:rFonts w:ascii="Times New Roman" w:eastAsia="Times New Roman" w:hAnsi="Times New Roman" w:cs="Times New Roman"/>
          <w:sz w:val="28"/>
          <w:szCs w:val="28"/>
          <w:highlight w:val="yellow"/>
          <w:lang w:eastAsia="ru-RU"/>
        </w:rPr>
      </w:pP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34. Конкурсная комиссия оценивает профессиональный уровень кандидатов на основании представленных ими документов об образовании и о квалификации, прохождении гражданской или иного вида государственной службы, осуществлении другой трудовой деятельности, а также на основе результатов конкурсных процедур.</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35. При обработке персональных данных в государственном органе в соответствии с законодательством Российской Федерации в области персональных данных принимаются правовые, организационные и технические меры или обеспечивается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36. В ходе конкурсных процедур проводится тестирование:</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 xml:space="preserve">- для оценки уровня владения государственным языком Российской Федерации (русским языком), знаниями основ </w:t>
      </w:r>
      <w:hyperlink r:id="rId7" w:history="1">
        <w:r w:rsidRPr="00933027">
          <w:rPr>
            <w:rFonts w:ascii="Times New Roman" w:eastAsia="Times New Roman" w:hAnsi="Times New Roman" w:cs="Times New Roman"/>
            <w:sz w:val="28"/>
            <w:szCs w:val="28"/>
            <w:lang w:eastAsia="ru-RU"/>
          </w:rPr>
          <w:t>Конституции</w:t>
        </w:r>
      </w:hyperlink>
      <w:r w:rsidRPr="00933027">
        <w:rPr>
          <w:rFonts w:ascii="Times New Roman" w:eastAsia="Times New Roman" w:hAnsi="Times New Roman" w:cs="Times New Roman"/>
          <w:sz w:val="28"/>
          <w:szCs w:val="28"/>
          <w:lang w:eastAsia="ru-RU"/>
        </w:rPr>
        <w:t xml:space="preserve"> Российской Федерации, законодательства Российской Федерации о государственной службе и о противодействии коррупции, знаниями и умениями в информационно-коммуникационных технологий;</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(группе должностей гражданской службы, по которой формируется кадровый резерв).</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 xml:space="preserve">37. С целью обеспечения контроля при выполнении кандидатами конкурсных заданий в ходе конкурсных процедур присутствуют представители конкурсной комиссии. Члены конкурсной комиссии не позднее 3 рабочих дней до начала ее </w:t>
      </w:r>
      <w:r w:rsidRPr="00933027">
        <w:rPr>
          <w:rFonts w:ascii="Times New Roman" w:eastAsia="Times New Roman" w:hAnsi="Times New Roman" w:cs="Times New Roman"/>
          <w:sz w:val="28"/>
          <w:szCs w:val="28"/>
          <w:lang w:eastAsia="ru-RU"/>
        </w:rPr>
        <w:lastRenderedPageBreak/>
        <w:t>заседания должны быть ознакомлены с материалами выполнения кандидатами конкурсных заданий. Перечень указанных материалов определяется председателем конкурсной комиссии.</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38. При выполнении кандидатами конкурсных заданий и проведении заседания конкурсной комиссии по решению представителя нанимателя ведется видео- и (или) аудиозапись либо стенограмма проведения соответствующих конкурсных процедур.</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39. В ходе индивидуального собеседования конкурсной комиссией проводится обсуждение с кандидатом результатов выполнения им других конкурсных заданий, задаются вопросы с целью определения его профессионального уровня.</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 xml:space="preserve">40. По окончании индивидуального собеседования с кандидатом каждый член конкурсной комиссии заносит в конкурсный </w:t>
      </w:r>
      <w:hyperlink w:anchor="P352" w:history="1">
        <w:r w:rsidRPr="00933027">
          <w:rPr>
            <w:rFonts w:ascii="Times New Roman" w:eastAsia="Times New Roman" w:hAnsi="Times New Roman" w:cs="Times New Roman"/>
            <w:sz w:val="28"/>
            <w:szCs w:val="28"/>
            <w:lang w:eastAsia="ru-RU"/>
          </w:rPr>
          <w:t>бюллетень</w:t>
        </w:r>
      </w:hyperlink>
      <w:r w:rsidRPr="00933027">
        <w:rPr>
          <w:rFonts w:ascii="Times New Roman" w:eastAsia="Times New Roman" w:hAnsi="Times New Roman" w:cs="Times New Roman"/>
          <w:sz w:val="28"/>
          <w:szCs w:val="28"/>
          <w:lang w:eastAsia="ru-RU"/>
        </w:rPr>
        <w:t>, составляемый по форме согласно приложению № 3, результат оценки кандидата при необходимости с краткой мотивировкой, обосновывающей принятое членом конкурсной комиссии решение.</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41. 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Конкурсной комиссией может быть принято решение о проведении заседания в формате видеоконференции (при наличии технической возможности) по предложению ее члена или кандидата с указанием причины (обоснования) такого решения.</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42. 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подсчет результатов.</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43. По результатам сопоставления итоговых баллов кандидатов секретарь конкурсной комиссии формирует рейтинг кандидатов.</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44. Решение конкурсной комиссии об определении победителя конкурса на вакантную должность гражданской службы (кандидата (кандидатов) для включения в кадровый резерв) принимается открытым голосованием простым большинством голосов ее членов, присутствующих на заседании.</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 xml:space="preserve">45. Результаты голосования конкурсной комиссии оформляются </w:t>
      </w:r>
      <w:hyperlink w:anchor="P393" w:history="1">
        <w:r w:rsidRPr="00933027">
          <w:rPr>
            <w:rFonts w:ascii="Times New Roman" w:eastAsia="Times New Roman" w:hAnsi="Times New Roman" w:cs="Times New Roman"/>
            <w:sz w:val="28"/>
            <w:szCs w:val="28"/>
            <w:lang w:eastAsia="ru-RU"/>
          </w:rPr>
          <w:t>решением</w:t>
        </w:r>
      </w:hyperlink>
      <w:r w:rsidRPr="00933027">
        <w:rPr>
          <w:rFonts w:ascii="Calibri" w:eastAsia="Times New Roman" w:hAnsi="Calibri" w:cs="Calibri"/>
          <w:szCs w:val="20"/>
          <w:lang w:eastAsia="ru-RU"/>
        </w:rPr>
        <w:t xml:space="preserve"> </w:t>
      </w:r>
      <w:r w:rsidRPr="00933027">
        <w:rPr>
          <w:rFonts w:ascii="Times New Roman" w:eastAsia="Times New Roman" w:hAnsi="Times New Roman" w:cs="Times New Roman"/>
          <w:sz w:val="28"/>
          <w:szCs w:val="28"/>
          <w:lang w:eastAsia="ru-RU"/>
        </w:rPr>
        <w:t xml:space="preserve">конкурсной комиссии по итогам конкурса на замещение вакантной должности гражданской службы по форме согласно приложению № 4 и </w:t>
      </w:r>
      <w:hyperlink w:anchor="P555" w:history="1">
        <w:r w:rsidRPr="00933027">
          <w:rPr>
            <w:rFonts w:ascii="Times New Roman" w:eastAsia="Times New Roman" w:hAnsi="Times New Roman" w:cs="Times New Roman"/>
            <w:sz w:val="28"/>
            <w:szCs w:val="28"/>
            <w:lang w:eastAsia="ru-RU"/>
          </w:rPr>
          <w:t>протоколом</w:t>
        </w:r>
      </w:hyperlink>
      <w:r w:rsidRPr="00933027">
        <w:rPr>
          <w:rFonts w:ascii="Times New Roman" w:eastAsia="Times New Roman" w:hAnsi="Times New Roman" w:cs="Times New Roman"/>
          <w:sz w:val="28"/>
          <w:szCs w:val="28"/>
          <w:lang w:eastAsia="ru-RU"/>
        </w:rPr>
        <w:t xml:space="preserve"> заседания конкурсной комиссии по результатам конкурса на включение в кадровый резерв по форме согласно приложению № 5.</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Указанное решение (протокол) содержит рейтинг кандидатов с указанием набранных баллов и занятых ими мест по результатам оценки конкурсной комиссией.</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46. 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голосовании мнение членов конкурсной комиссии выражается словами "за" или "против". При равенстве голосов решающим является голос председателя конкурсной комиссии.</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47. Решение конкурсной комиссии является основанием для назначения его на вакантную должность гражданской службы либо отказа в таком назначении.</w:t>
      </w:r>
    </w:p>
    <w:p w:rsidR="00933027" w:rsidRPr="003A2755"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33027">
        <w:rPr>
          <w:rFonts w:ascii="Times New Roman" w:eastAsia="Times New Roman" w:hAnsi="Times New Roman" w:cs="Times New Roman"/>
          <w:sz w:val="28"/>
          <w:szCs w:val="28"/>
          <w:lang w:eastAsia="ru-RU"/>
        </w:rPr>
        <w:t xml:space="preserve">48. В случае отказа кандидата, победившего в конкурсе, заключить служебный </w:t>
      </w:r>
      <w:r w:rsidRPr="003A2755">
        <w:rPr>
          <w:rFonts w:ascii="Times New Roman" w:eastAsia="Times New Roman" w:hAnsi="Times New Roman" w:cs="Times New Roman"/>
          <w:sz w:val="28"/>
          <w:szCs w:val="28"/>
          <w:lang w:eastAsia="ru-RU"/>
        </w:rPr>
        <w:lastRenderedPageBreak/>
        <w:t>контракт на вакантную должность конкурсная комиссия предлагает вакантную должность следующему кандидату, получившему наибольшее количество баллов.</w:t>
      </w:r>
    </w:p>
    <w:p w:rsidR="00933027" w:rsidRPr="003A2755"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A2755">
        <w:rPr>
          <w:rFonts w:ascii="Times New Roman" w:eastAsia="Times New Roman" w:hAnsi="Times New Roman" w:cs="Times New Roman"/>
          <w:sz w:val="28"/>
          <w:szCs w:val="28"/>
          <w:lang w:eastAsia="ru-RU"/>
        </w:rPr>
        <w:t>49. В кадровый резерв конкурсной комиссией могут рекомендоваться кандидаты из числа тех кандидатов, общая сумма набранных баллов которых составляет не менее 50 процентов от максимального балла.</w:t>
      </w:r>
    </w:p>
    <w:p w:rsidR="00933027" w:rsidRPr="003A2755"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A2755">
        <w:rPr>
          <w:rFonts w:ascii="Times New Roman" w:eastAsia="Times New Roman" w:hAnsi="Times New Roman" w:cs="Times New Roman"/>
          <w:sz w:val="28"/>
          <w:szCs w:val="28"/>
          <w:lang w:eastAsia="ru-RU"/>
        </w:rPr>
        <w:t>50. Согласие кандидата на его включение в кадровый резерв по результатам конкурса на замещение вакантных должностей гражданской службы оформляется в письменной форме либо в форме электронного документа, подписанного усиленной квалифицированной электронной подписью.</w:t>
      </w:r>
    </w:p>
    <w:p w:rsidR="00933027" w:rsidRPr="003A2755" w:rsidRDefault="00933027" w:rsidP="0093302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33027" w:rsidRPr="003A2755" w:rsidRDefault="00933027" w:rsidP="00933027">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3A2755">
        <w:rPr>
          <w:rFonts w:ascii="Times New Roman" w:eastAsia="Times New Roman" w:hAnsi="Times New Roman" w:cs="Times New Roman"/>
          <w:b/>
          <w:sz w:val="28"/>
          <w:szCs w:val="28"/>
          <w:lang w:eastAsia="ru-RU"/>
        </w:rPr>
        <w:t>V. Заключительные положения</w:t>
      </w:r>
    </w:p>
    <w:p w:rsidR="00933027" w:rsidRPr="00933027" w:rsidRDefault="00933027" w:rsidP="00933027">
      <w:pPr>
        <w:widowControl w:val="0"/>
        <w:autoSpaceDE w:val="0"/>
        <w:autoSpaceDN w:val="0"/>
        <w:spacing w:after="0" w:line="240" w:lineRule="auto"/>
        <w:jc w:val="both"/>
        <w:rPr>
          <w:rFonts w:ascii="Times New Roman" w:eastAsia="Times New Roman" w:hAnsi="Times New Roman" w:cs="Times New Roman"/>
          <w:sz w:val="28"/>
          <w:szCs w:val="28"/>
          <w:highlight w:val="yellow"/>
          <w:lang w:eastAsia="ru-RU"/>
        </w:rPr>
      </w:pPr>
    </w:p>
    <w:p w:rsidR="00933027" w:rsidRPr="003A2755"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A2755">
        <w:rPr>
          <w:rFonts w:ascii="Times New Roman" w:eastAsia="Times New Roman" w:hAnsi="Times New Roman" w:cs="Times New Roman"/>
          <w:sz w:val="28"/>
          <w:szCs w:val="28"/>
          <w:lang w:eastAsia="ru-RU"/>
        </w:rPr>
        <w:t>51. О результатах конкурса кандидаты письменно уведомляются кадровой службой в 7-дневный срок со дня его завершения.</w:t>
      </w:r>
    </w:p>
    <w:p w:rsidR="00933027" w:rsidRPr="003A2755"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A2755">
        <w:rPr>
          <w:rFonts w:ascii="Times New Roman" w:eastAsia="Times New Roman" w:hAnsi="Times New Roman" w:cs="Times New Roman"/>
          <w:sz w:val="28"/>
          <w:szCs w:val="28"/>
          <w:lang w:eastAsia="ru-RU"/>
        </w:rPr>
        <w:t>Информация о результатах конкурса размещается на официальном сайте Министерства (http://mi№e№ergord.ru), в государственной информационной системе "Федеральный портал управленческих кадров" (gossluzhba.gov.ru), а также в государственной информационной системе "Республиканский портал государственной службы и кадров" (daggossluzhba.ru) в информационно-телекоммуникационной сети "Интернет".</w:t>
      </w:r>
    </w:p>
    <w:p w:rsidR="00933027" w:rsidRPr="003A2755"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A2755">
        <w:rPr>
          <w:rFonts w:ascii="Times New Roman" w:eastAsia="Times New Roman" w:hAnsi="Times New Roman" w:cs="Times New Roman"/>
          <w:sz w:val="28"/>
          <w:szCs w:val="28"/>
          <w:lang w:eastAsia="ru-RU"/>
        </w:rPr>
        <w:t>52. По результатам конкурса издается приказ Министерства о назначении победителя конкурса на вакантную должность гражданской службы, на замещение которой проводился конкурс, и заключается служебный контракт с победителем конкурса.</w:t>
      </w:r>
    </w:p>
    <w:p w:rsidR="00933027" w:rsidRPr="003A2755"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A2755">
        <w:rPr>
          <w:rFonts w:ascii="Times New Roman" w:eastAsia="Times New Roman" w:hAnsi="Times New Roman" w:cs="Times New Roman"/>
          <w:sz w:val="28"/>
          <w:szCs w:val="28"/>
          <w:lang w:eastAsia="ru-RU"/>
        </w:rPr>
        <w:t>Конкурсная комиссия вправе давать рекомендации:</w:t>
      </w:r>
    </w:p>
    <w:p w:rsidR="00933027" w:rsidRPr="003A2755"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A2755">
        <w:rPr>
          <w:rFonts w:ascii="Times New Roman" w:eastAsia="Times New Roman" w:hAnsi="Times New Roman" w:cs="Times New Roman"/>
          <w:sz w:val="28"/>
          <w:szCs w:val="28"/>
          <w:lang w:eastAsia="ru-RU"/>
        </w:rPr>
        <w:t>по установлению испытательного срока и его продолжительности при назначении победителя конкурса на вакантную должность и заключении с ним служебного контракта;</w:t>
      </w:r>
    </w:p>
    <w:p w:rsidR="00933027" w:rsidRPr="003A2755"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A2755">
        <w:rPr>
          <w:rFonts w:ascii="Times New Roman" w:eastAsia="Times New Roman" w:hAnsi="Times New Roman" w:cs="Times New Roman"/>
          <w:sz w:val="28"/>
          <w:szCs w:val="28"/>
          <w:lang w:eastAsia="ru-RU"/>
        </w:rPr>
        <w:t>о включении кандидатов, которые не стали победителями конкурса, но профессиональные и личностные качества которых получили высокую оценку, в кадровый резерв для замещения должностей государственной гражданской службы Республики Дагестан в Министерстве.</w:t>
      </w:r>
    </w:p>
    <w:p w:rsidR="00933027" w:rsidRPr="003A2755"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A2755">
        <w:rPr>
          <w:rFonts w:ascii="Times New Roman" w:eastAsia="Times New Roman" w:hAnsi="Times New Roman" w:cs="Times New Roman"/>
          <w:sz w:val="28"/>
          <w:szCs w:val="28"/>
          <w:lang w:eastAsia="ru-RU"/>
        </w:rPr>
        <w:t>53. Если конкурсной комиссией принято решение о включении в кадровый резерв Министерства кандидата, не ставшего победителем конкурса на замещение вакантной должности гражданской службы, то с согласия указанного лица издается приказ Министерства 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
    <w:p w:rsidR="00933027" w:rsidRPr="003A2755"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A2755">
        <w:rPr>
          <w:rFonts w:ascii="Times New Roman" w:eastAsia="Times New Roman" w:hAnsi="Times New Roman" w:cs="Times New Roman"/>
          <w:sz w:val="28"/>
          <w:szCs w:val="28"/>
          <w:lang w:eastAsia="ru-RU"/>
        </w:rPr>
        <w:t>54. По желанию лиц, участвовавших в конкурсе, им выдается выписка из протокола заседания конкурсной комиссии.</w:t>
      </w:r>
    </w:p>
    <w:p w:rsidR="00933027" w:rsidRPr="003A2755"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A2755">
        <w:rPr>
          <w:rFonts w:ascii="Times New Roman" w:eastAsia="Times New Roman" w:hAnsi="Times New Roman" w:cs="Times New Roman"/>
          <w:sz w:val="28"/>
          <w:szCs w:val="28"/>
          <w:lang w:eastAsia="ru-RU"/>
        </w:rPr>
        <w:t xml:space="preserve">55. Документы претендентов на замещение вакантной должности гражданской службы, не допущенных к участию в конкурсе, и кандидатов, участвовавших в конкурсе, но не ставших победителями и не включенных в кадровый резерв, могут быть им возвращены по письменному заявлению в течение трех лет со дня завершения конкурса. До истечения этого срока документы хранятся в отделе государственной службы и финансов Министерства, после чего подлежат уничтожению. </w:t>
      </w:r>
    </w:p>
    <w:p w:rsidR="00933027" w:rsidRPr="003A2755"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A2755">
        <w:rPr>
          <w:rFonts w:ascii="Times New Roman" w:eastAsia="Times New Roman" w:hAnsi="Times New Roman" w:cs="Times New Roman"/>
          <w:sz w:val="28"/>
          <w:szCs w:val="28"/>
          <w:lang w:eastAsia="ru-RU"/>
        </w:rPr>
        <w:lastRenderedPageBreak/>
        <w:t xml:space="preserve">56. Оплата труда независимых экспертов осуществляется в соответствии с </w:t>
      </w:r>
      <w:hyperlink r:id="rId8" w:history="1">
        <w:r w:rsidRPr="003A2755">
          <w:rPr>
            <w:rFonts w:ascii="Times New Roman" w:eastAsia="Times New Roman" w:hAnsi="Times New Roman" w:cs="Times New Roman"/>
            <w:sz w:val="28"/>
            <w:szCs w:val="28"/>
            <w:lang w:eastAsia="ru-RU"/>
          </w:rPr>
          <w:t>постановлением</w:t>
        </w:r>
      </w:hyperlink>
      <w:r w:rsidRPr="003A2755">
        <w:rPr>
          <w:rFonts w:ascii="Times New Roman" w:eastAsia="Times New Roman" w:hAnsi="Times New Roman" w:cs="Times New Roman"/>
          <w:szCs w:val="20"/>
          <w:lang w:eastAsia="ru-RU"/>
        </w:rPr>
        <w:t xml:space="preserve"> </w:t>
      </w:r>
      <w:r w:rsidRPr="003A2755">
        <w:rPr>
          <w:rFonts w:ascii="Times New Roman" w:eastAsia="Times New Roman" w:hAnsi="Times New Roman" w:cs="Times New Roman"/>
          <w:sz w:val="28"/>
          <w:szCs w:val="28"/>
          <w:lang w:eastAsia="ru-RU"/>
        </w:rPr>
        <w:t>Правительства Российской Федерации от 12 августа 2005 г.     № 509 "О порядке оплаты труда независимых экспертов, включаемых в составы аттестационной и конкурсной комиссий, образуемых федеральными государственными органами".</w:t>
      </w:r>
    </w:p>
    <w:p w:rsidR="00933027" w:rsidRPr="003A2755"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A2755">
        <w:rPr>
          <w:rFonts w:ascii="Times New Roman" w:eastAsia="Times New Roman" w:hAnsi="Times New Roman" w:cs="Times New Roman"/>
          <w:sz w:val="28"/>
          <w:szCs w:val="28"/>
          <w:lang w:eastAsia="ru-RU"/>
        </w:rPr>
        <w:t>57. Расходы, связанные с участием кандидатов в конкурсе (проезд к месту проведения конкурса и обратно, наем жилого помещения, проживание, пользование услугами средств связи и другие), осуществляются ими за счет собственных средств.</w:t>
      </w:r>
    </w:p>
    <w:p w:rsidR="00933027" w:rsidRPr="00933027" w:rsidRDefault="00933027" w:rsidP="00933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A2755">
        <w:rPr>
          <w:rFonts w:ascii="Times New Roman" w:eastAsia="Times New Roman" w:hAnsi="Times New Roman" w:cs="Times New Roman"/>
          <w:sz w:val="28"/>
          <w:szCs w:val="28"/>
          <w:lang w:eastAsia="ru-RU"/>
        </w:rPr>
        <w:t>58. Решение конкурсной комиссии может быть обжаловано кандидатом в соответствии с законодательством Российской Федерации.</w:t>
      </w:r>
      <w:bookmarkStart w:id="0" w:name="_GoBack"/>
      <w:bookmarkEnd w:id="0"/>
    </w:p>
    <w:p w:rsidR="00933027" w:rsidRPr="00933027" w:rsidRDefault="00933027" w:rsidP="0093302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33027" w:rsidRPr="00933027" w:rsidRDefault="00933027" w:rsidP="0093302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33027" w:rsidRPr="00933027" w:rsidRDefault="00933027" w:rsidP="0093302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33027" w:rsidRPr="00933027" w:rsidRDefault="00933027" w:rsidP="0093302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33027" w:rsidRPr="00933027" w:rsidRDefault="00933027" w:rsidP="0093302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33027" w:rsidRPr="00933027" w:rsidRDefault="00933027" w:rsidP="00933027">
      <w:pPr>
        <w:widowControl w:val="0"/>
        <w:autoSpaceDE w:val="0"/>
        <w:autoSpaceDN w:val="0"/>
        <w:spacing w:after="0" w:line="240" w:lineRule="auto"/>
        <w:ind w:firstLine="3261"/>
        <w:jc w:val="right"/>
        <w:outlineLvl w:val="1"/>
        <w:rPr>
          <w:rFonts w:ascii="Times New Roman" w:eastAsia="Times New Roman" w:hAnsi="Times New Roman" w:cs="Times New Roman"/>
          <w:sz w:val="28"/>
          <w:szCs w:val="28"/>
          <w:lang w:eastAsia="ru-RU"/>
        </w:rPr>
      </w:pPr>
    </w:p>
    <w:p w:rsidR="001D5AF2" w:rsidRPr="00933027" w:rsidRDefault="001D5AF2" w:rsidP="00933027"/>
    <w:sectPr w:rsidR="001D5AF2" w:rsidRPr="00933027" w:rsidSect="00662CE8">
      <w:pgSz w:w="11906" w:h="16838"/>
      <w:pgMar w:top="28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D06"/>
    <w:rsid w:val="000466CB"/>
    <w:rsid w:val="00157D06"/>
    <w:rsid w:val="001D5AF2"/>
    <w:rsid w:val="003A2755"/>
    <w:rsid w:val="004144C8"/>
    <w:rsid w:val="004644BF"/>
    <w:rsid w:val="005E71E9"/>
    <w:rsid w:val="00662CE8"/>
    <w:rsid w:val="0067577B"/>
    <w:rsid w:val="006D5F07"/>
    <w:rsid w:val="007D726E"/>
    <w:rsid w:val="008B1FA2"/>
    <w:rsid w:val="00933027"/>
    <w:rsid w:val="00CC22FC"/>
    <w:rsid w:val="00FC31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1BB719-E805-4208-A5E1-C7E8252DE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525149">
      <w:bodyDiv w:val="1"/>
      <w:marLeft w:val="0"/>
      <w:marRight w:val="0"/>
      <w:marTop w:val="0"/>
      <w:marBottom w:val="0"/>
      <w:divBdr>
        <w:top w:val="none" w:sz="0" w:space="0" w:color="auto"/>
        <w:left w:val="none" w:sz="0" w:space="0" w:color="auto"/>
        <w:bottom w:val="none" w:sz="0" w:space="0" w:color="auto"/>
        <w:right w:val="none" w:sz="0" w:space="0" w:color="auto"/>
      </w:divBdr>
      <w:divsChild>
        <w:div w:id="1512528153">
          <w:marLeft w:val="0"/>
          <w:marRight w:val="0"/>
          <w:marTop w:val="0"/>
          <w:marBottom w:val="0"/>
          <w:divBdr>
            <w:top w:val="none" w:sz="0" w:space="0" w:color="auto"/>
            <w:left w:val="none" w:sz="0" w:space="0" w:color="auto"/>
            <w:bottom w:val="none" w:sz="0" w:space="0" w:color="auto"/>
            <w:right w:val="none" w:sz="0" w:space="0" w:color="auto"/>
          </w:divBdr>
        </w:div>
        <w:div w:id="1002775392">
          <w:marLeft w:val="0"/>
          <w:marRight w:val="0"/>
          <w:marTop w:val="0"/>
          <w:marBottom w:val="0"/>
          <w:divBdr>
            <w:top w:val="none" w:sz="0" w:space="0" w:color="auto"/>
            <w:left w:val="none" w:sz="0" w:space="0" w:color="auto"/>
            <w:bottom w:val="none" w:sz="0" w:space="0" w:color="auto"/>
            <w:right w:val="none" w:sz="0" w:space="0" w:color="auto"/>
          </w:divBdr>
          <w:divsChild>
            <w:div w:id="118582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583B5233018211D80CC9F1FABFDD596B6916D510D3513124A1B62AFB0F9F791E9DBC4CBC5A3418E6E24F06076F1OAH" TargetMode="External"/><Relationship Id="rId3" Type="http://schemas.openxmlformats.org/officeDocument/2006/relationships/webSettings" Target="webSettings.xml"/><Relationship Id="rId7" Type="http://schemas.openxmlformats.org/officeDocument/2006/relationships/hyperlink" Target="consultantplus://offline/ref=5583B5233018211D80CC9F1FABFDD596B5986D5D026B44101B4E6CAAB8A9AD81ED9290C4DAA05D916E3AF3F6O8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583B5233018211D80CC9F1FABFDD596B5986D5D026B44101B4E6CAAB8A9AD81ED9290C4DAA05D916E3AF3F6O8H" TargetMode="External"/><Relationship Id="rId5" Type="http://schemas.openxmlformats.org/officeDocument/2006/relationships/hyperlink" Target="consultantplus://offline/ref=5583B5233018211D80CC9F1FABFDD596B5976D5D0B3B13124A1B62AFB0F9F791FBDB9CC2CFF50ECB3937F362691313C95E3D72F7O3H" TargetMode="External"/><Relationship Id="rId10" Type="http://schemas.openxmlformats.org/officeDocument/2006/relationships/theme" Target="theme/theme1.xml"/><Relationship Id="rId4" Type="http://schemas.openxmlformats.org/officeDocument/2006/relationships/hyperlink" Target="consultantplus://offline/ref=5583B5233018211D80CC9F1FABFDD596B5976D5D0B3B13124A1B62AFB0F9F791FBDB9CC7C4A15F896C31A63133471CD65E237279C8D362A5F5OCH"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9</Pages>
  <Words>3779</Words>
  <Characters>21543</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Арсен</dc:creator>
  <cp:keywords/>
  <dc:description/>
  <cp:lastModifiedBy>Арсен</cp:lastModifiedBy>
  <cp:revision>5</cp:revision>
  <dcterms:created xsi:type="dcterms:W3CDTF">2022-04-25T15:10:00Z</dcterms:created>
  <dcterms:modified xsi:type="dcterms:W3CDTF">2022-04-28T13:01:00Z</dcterms:modified>
</cp:coreProperties>
</file>