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B6" w:rsidRPr="00A51605" w:rsidRDefault="007666B6" w:rsidP="007666B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51605">
        <w:rPr>
          <w:sz w:val="28"/>
          <w:szCs w:val="28"/>
        </w:rPr>
        <w:t>ПРОЕКТ</w:t>
      </w: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1605">
        <w:rPr>
          <w:b/>
          <w:sz w:val="28"/>
          <w:szCs w:val="28"/>
        </w:rPr>
        <w:t>ПРАВИТЕЛЬСТВО РЕСПУБЛИКИ ДАГЕСТАН</w:t>
      </w: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1605">
        <w:rPr>
          <w:b/>
          <w:sz w:val="28"/>
          <w:szCs w:val="28"/>
        </w:rPr>
        <w:t>П О С Т А Н О В Л Е Н И Е</w:t>
      </w: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6B6" w:rsidRPr="00A51605" w:rsidRDefault="007666B6" w:rsidP="007666B6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1605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______________ 202</w:t>
      </w:r>
      <w:r w:rsidR="00DB13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1605">
        <w:rPr>
          <w:b/>
          <w:sz w:val="28"/>
          <w:szCs w:val="28"/>
        </w:rPr>
        <w:t xml:space="preserve"> № ______</w:t>
      </w: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6B6" w:rsidRPr="00A51605" w:rsidRDefault="007666B6" w:rsidP="007666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1605">
        <w:rPr>
          <w:b/>
          <w:sz w:val="28"/>
          <w:szCs w:val="28"/>
        </w:rPr>
        <w:t>г. МАХАЧКАЛА</w:t>
      </w:r>
    </w:p>
    <w:p w:rsidR="00D43665" w:rsidRDefault="00D43665" w:rsidP="00D43665">
      <w:pPr>
        <w:jc w:val="center"/>
        <w:rPr>
          <w:b/>
          <w:sz w:val="28"/>
          <w:szCs w:val="28"/>
        </w:rPr>
      </w:pPr>
    </w:p>
    <w:p w:rsidR="006414A9" w:rsidRPr="009A6CE2" w:rsidRDefault="006414A9" w:rsidP="006414A9">
      <w:pPr>
        <w:jc w:val="center"/>
        <w:rPr>
          <w:b/>
          <w:sz w:val="28"/>
          <w:szCs w:val="28"/>
        </w:rPr>
      </w:pPr>
      <w:r w:rsidRPr="009A6CE2">
        <w:rPr>
          <w:b/>
          <w:sz w:val="28"/>
          <w:szCs w:val="28"/>
        </w:rPr>
        <w:t>«Об утверждении предельных размеров платы</w:t>
      </w:r>
    </w:p>
    <w:p w:rsidR="000D30F7" w:rsidRPr="009A6CE2" w:rsidRDefault="006414A9" w:rsidP="000D30F7">
      <w:pPr>
        <w:jc w:val="center"/>
        <w:rPr>
          <w:b/>
          <w:sz w:val="28"/>
          <w:szCs w:val="28"/>
        </w:rPr>
      </w:pPr>
      <w:r w:rsidRPr="009A6CE2">
        <w:rPr>
          <w:b/>
          <w:sz w:val="28"/>
          <w:szCs w:val="28"/>
        </w:rPr>
        <w:t xml:space="preserve">за проведение </w:t>
      </w:r>
      <w:r w:rsidRPr="000834AD">
        <w:rPr>
          <w:b/>
          <w:sz w:val="28"/>
          <w:szCs w:val="28"/>
        </w:rPr>
        <w:t xml:space="preserve">технического </w:t>
      </w:r>
      <w:r w:rsidR="007F7C93" w:rsidRPr="000834AD">
        <w:rPr>
          <w:b/>
          <w:sz w:val="28"/>
          <w:szCs w:val="28"/>
        </w:rPr>
        <w:t>осмотра транспортных средств</w:t>
      </w:r>
    </w:p>
    <w:p w:rsidR="00D43665" w:rsidRPr="0045461D" w:rsidRDefault="006414A9" w:rsidP="006414A9">
      <w:pPr>
        <w:jc w:val="center"/>
        <w:rPr>
          <w:b/>
          <w:sz w:val="28"/>
          <w:szCs w:val="28"/>
        </w:rPr>
      </w:pPr>
      <w:r w:rsidRPr="009A6CE2">
        <w:rPr>
          <w:b/>
          <w:sz w:val="28"/>
          <w:szCs w:val="28"/>
        </w:rPr>
        <w:t>на территории Республики Дагестан</w:t>
      </w:r>
      <w:r w:rsidR="00903C87" w:rsidRPr="00903C87">
        <w:t xml:space="preserve"> </w:t>
      </w:r>
      <w:r w:rsidR="00903C87" w:rsidRPr="00903C87">
        <w:rPr>
          <w:b/>
          <w:sz w:val="28"/>
          <w:szCs w:val="28"/>
        </w:rPr>
        <w:t>и о признании утратившим силу постановления Правительства Республики Дагестан</w:t>
      </w:r>
      <w:r w:rsidR="00903C87" w:rsidRPr="00903C87">
        <w:t xml:space="preserve"> </w:t>
      </w:r>
      <w:r w:rsidR="00903C87">
        <w:br/>
      </w:r>
      <w:r w:rsidR="00903C87" w:rsidRPr="00903C87">
        <w:rPr>
          <w:b/>
          <w:sz w:val="28"/>
          <w:szCs w:val="28"/>
        </w:rPr>
        <w:t>от 23 декабря 2022 г. № 456</w:t>
      </w:r>
      <w:r w:rsidRPr="009A6CE2">
        <w:rPr>
          <w:b/>
          <w:sz w:val="28"/>
          <w:szCs w:val="28"/>
        </w:rPr>
        <w:t>»</w:t>
      </w:r>
    </w:p>
    <w:p w:rsidR="00436339" w:rsidRPr="0045461D" w:rsidRDefault="00436339" w:rsidP="006414A9">
      <w:pPr>
        <w:tabs>
          <w:tab w:val="left" w:pos="993"/>
        </w:tabs>
        <w:jc w:val="both"/>
        <w:rPr>
          <w:sz w:val="28"/>
          <w:szCs w:val="28"/>
        </w:rPr>
      </w:pPr>
    </w:p>
    <w:p w:rsidR="00D43665" w:rsidRPr="008F5CB3" w:rsidRDefault="00775026" w:rsidP="00BE372B">
      <w:pPr>
        <w:ind w:firstLine="708"/>
        <w:jc w:val="both"/>
        <w:rPr>
          <w:sz w:val="28"/>
        </w:rPr>
      </w:pPr>
      <w:r w:rsidRPr="000834AD">
        <w:rPr>
          <w:sz w:val="28"/>
          <w:szCs w:val="28"/>
        </w:rPr>
        <w:t>В соответствии с</w:t>
      </w:r>
      <w:r w:rsidR="00661CFC" w:rsidRPr="000834AD">
        <w:rPr>
          <w:sz w:val="28"/>
          <w:szCs w:val="28"/>
        </w:rPr>
        <w:t xml:space="preserve"> </w:t>
      </w:r>
      <w:r w:rsidRPr="000834AD">
        <w:rPr>
          <w:sz w:val="28"/>
          <w:szCs w:val="28"/>
        </w:rPr>
        <w:t>Федеральным</w:t>
      </w:r>
      <w:r w:rsidR="00D43665" w:rsidRPr="000834AD">
        <w:rPr>
          <w:sz w:val="28"/>
          <w:szCs w:val="28"/>
        </w:rPr>
        <w:t xml:space="preserve"> закон</w:t>
      </w:r>
      <w:r w:rsidR="00A4443D">
        <w:rPr>
          <w:sz w:val="28"/>
          <w:szCs w:val="28"/>
        </w:rPr>
        <w:t xml:space="preserve">ом от </w:t>
      </w:r>
      <w:r w:rsidR="001C602F" w:rsidRPr="000834AD">
        <w:rPr>
          <w:sz w:val="28"/>
          <w:szCs w:val="28"/>
        </w:rPr>
        <w:t>1</w:t>
      </w:r>
      <w:r w:rsidR="00A4443D">
        <w:rPr>
          <w:sz w:val="28"/>
          <w:szCs w:val="28"/>
        </w:rPr>
        <w:t xml:space="preserve"> июля </w:t>
      </w:r>
      <w:r w:rsidR="002355A6" w:rsidRPr="000834AD">
        <w:rPr>
          <w:sz w:val="28"/>
          <w:szCs w:val="28"/>
        </w:rPr>
        <w:t>2011</w:t>
      </w:r>
      <w:r w:rsidR="00916021">
        <w:rPr>
          <w:sz w:val="28"/>
          <w:szCs w:val="28"/>
        </w:rPr>
        <w:t xml:space="preserve"> </w:t>
      </w:r>
      <w:r w:rsidR="001C602F" w:rsidRPr="000834AD">
        <w:rPr>
          <w:sz w:val="28"/>
          <w:szCs w:val="28"/>
        </w:rPr>
        <w:t>г.</w:t>
      </w:r>
      <w:r w:rsidR="007F7C93" w:rsidRPr="000834AD">
        <w:rPr>
          <w:sz w:val="28"/>
          <w:szCs w:val="28"/>
        </w:rPr>
        <w:t xml:space="preserve"> </w:t>
      </w:r>
      <w:r w:rsidRPr="000834AD">
        <w:rPr>
          <w:sz w:val="28"/>
          <w:szCs w:val="28"/>
        </w:rPr>
        <w:t>№</w:t>
      </w:r>
      <w:r w:rsidR="007F7C93" w:rsidRPr="000834AD">
        <w:rPr>
          <w:sz w:val="28"/>
          <w:szCs w:val="28"/>
        </w:rPr>
        <w:t xml:space="preserve"> </w:t>
      </w:r>
      <w:r w:rsidR="00D43665" w:rsidRPr="000834AD">
        <w:rPr>
          <w:sz w:val="28"/>
          <w:szCs w:val="28"/>
        </w:rPr>
        <w:t xml:space="preserve">170-ФЗ </w:t>
      </w:r>
      <w:r w:rsidR="00436339" w:rsidRPr="000834AD">
        <w:rPr>
          <w:sz w:val="28"/>
          <w:szCs w:val="28"/>
        </w:rPr>
        <w:br/>
      </w:r>
      <w:r w:rsidR="00916021">
        <w:rPr>
          <w:sz w:val="28"/>
          <w:szCs w:val="28"/>
        </w:rPr>
        <w:t>«</w:t>
      </w:r>
      <w:r w:rsidR="00D43665" w:rsidRPr="000834AD">
        <w:rPr>
          <w:sz w:val="28"/>
          <w:szCs w:val="28"/>
        </w:rPr>
        <w:t>О техническом осмотре транспортных сред</w:t>
      </w:r>
      <w:bookmarkStart w:id="0" w:name="_GoBack"/>
      <w:bookmarkEnd w:id="0"/>
      <w:r w:rsidR="00D43665" w:rsidRPr="000834AD">
        <w:rPr>
          <w:sz w:val="28"/>
          <w:szCs w:val="28"/>
        </w:rPr>
        <w:t>ств и о</w:t>
      </w:r>
      <w:r w:rsidR="00D43665" w:rsidRPr="00E3305A">
        <w:rPr>
          <w:sz w:val="28"/>
          <w:szCs w:val="28"/>
        </w:rPr>
        <w:t xml:space="preserve"> внесении изменений </w:t>
      </w:r>
      <w:r w:rsidR="00BF42AA">
        <w:rPr>
          <w:sz w:val="28"/>
          <w:szCs w:val="28"/>
        </w:rPr>
        <w:br/>
      </w:r>
      <w:r w:rsidR="001008FD" w:rsidRPr="001008FD">
        <w:rPr>
          <w:sz w:val="28"/>
          <w:szCs w:val="28"/>
        </w:rPr>
        <w:fldChar w:fldCharType="begin"/>
      </w:r>
      <w:r w:rsidR="001008FD" w:rsidRPr="001008FD">
        <w:rPr>
          <w:sz w:val="28"/>
          <w:szCs w:val="28"/>
        </w:rPr>
        <w:instrText>PAGE   \* MERGEFORMAT</w:instrText>
      </w:r>
      <w:r w:rsidR="001008FD" w:rsidRPr="001008FD">
        <w:rPr>
          <w:sz w:val="28"/>
          <w:szCs w:val="28"/>
        </w:rPr>
        <w:fldChar w:fldCharType="separate"/>
      </w:r>
      <w:r w:rsidR="00BB1B23">
        <w:rPr>
          <w:noProof/>
          <w:sz w:val="28"/>
          <w:szCs w:val="28"/>
        </w:rPr>
        <w:t>1</w:t>
      </w:r>
      <w:r w:rsidR="001008FD" w:rsidRPr="001008FD">
        <w:rPr>
          <w:sz w:val="28"/>
          <w:szCs w:val="28"/>
        </w:rPr>
        <w:fldChar w:fldCharType="end"/>
      </w:r>
      <w:r w:rsidR="00D43665" w:rsidRPr="00E3305A">
        <w:rPr>
          <w:sz w:val="28"/>
          <w:szCs w:val="28"/>
        </w:rPr>
        <w:t>в отдельные законодательные акты Р</w:t>
      </w:r>
      <w:r w:rsidR="00436339">
        <w:rPr>
          <w:sz w:val="28"/>
          <w:szCs w:val="28"/>
        </w:rPr>
        <w:t xml:space="preserve">оссийской </w:t>
      </w:r>
      <w:r w:rsidR="00D43665" w:rsidRPr="00E3305A">
        <w:rPr>
          <w:sz w:val="28"/>
          <w:szCs w:val="28"/>
        </w:rPr>
        <w:t>Ф</w:t>
      </w:r>
      <w:r w:rsidR="00436339">
        <w:rPr>
          <w:sz w:val="28"/>
          <w:szCs w:val="28"/>
        </w:rPr>
        <w:t>едерации</w:t>
      </w:r>
      <w:r w:rsidR="00916021">
        <w:rPr>
          <w:sz w:val="28"/>
          <w:szCs w:val="28"/>
        </w:rPr>
        <w:t>»</w:t>
      </w:r>
      <w:r w:rsidR="00AF1877">
        <w:rPr>
          <w:sz w:val="28"/>
          <w:szCs w:val="28"/>
        </w:rPr>
        <w:t xml:space="preserve"> </w:t>
      </w:r>
      <w:r w:rsidR="00A80A69">
        <w:rPr>
          <w:sz w:val="28"/>
          <w:szCs w:val="28"/>
        </w:rPr>
        <w:t>(</w:t>
      </w:r>
      <w:r w:rsidR="00A80A69" w:rsidRPr="00A80A69">
        <w:rPr>
          <w:sz w:val="28"/>
          <w:szCs w:val="28"/>
        </w:rPr>
        <w:t>Собрание законодательства Российской Федерации,</w:t>
      </w:r>
      <w:r w:rsidR="00A80A69">
        <w:rPr>
          <w:sz w:val="28"/>
          <w:szCs w:val="28"/>
        </w:rPr>
        <w:t xml:space="preserve"> </w:t>
      </w:r>
      <w:r w:rsidR="00A80A69" w:rsidRPr="00A80A69">
        <w:rPr>
          <w:sz w:val="28"/>
          <w:szCs w:val="28"/>
        </w:rPr>
        <w:t xml:space="preserve">2011, </w:t>
      </w:r>
      <w:r w:rsidR="00A80A69">
        <w:rPr>
          <w:sz w:val="28"/>
          <w:szCs w:val="28"/>
        </w:rPr>
        <w:t>№</w:t>
      </w:r>
      <w:r w:rsidR="00A80A69" w:rsidRPr="00A80A69">
        <w:rPr>
          <w:sz w:val="28"/>
          <w:szCs w:val="28"/>
        </w:rPr>
        <w:t xml:space="preserve"> 27, ст. 3881</w:t>
      </w:r>
      <w:r w:rsidR="00A80A69">
        <w:rPr>
          <w:sz w:val="28"/>
          <w:szCs w:val="28"/>
        </w:rPr>
        <w:t>;</w:t>
      </w:r>
      <w:r w:rsidR="00A80A69" w:rsidRPr="00A80A69">
        <w:t xml:space="preserve"> </w:t>
      </w:r>
      <w:r w:rsidR="00A80A69" w:rsidRPr="00A80A69">
        <w:rPr>
          <w:sz w:val="28"/>
          <w:szCs w:val="28"/>
        </w:rPr>
        <w:t>официальный интернет-портал правовой информации (www.pravo.gov.ru), 2023,</w:t>
      </w:r>
      <w:r w:rsidR="00A80A69">
        <w:rPr>
          <w:sz w:val="28"/>
          <w:szCs w:val="28"/>
        </w:rPr>
        <w:t xml:space="preserve"> 24 июля, </w:t>
      </w:r>
      <w:r w:rsidR="00A80A69">
        <w:rPr>
          <w:sz w:val="28"/>
          <w:szCs w:val="28"/>
        </w:rPr>
        <w:br/>
        <w:t>№</w:t>
      </w:r>
      <w:r w:rsidR="00A80A69" w:rsidRPr="00A80A69">
        <w:t xml:space="preserve"> </w:t>
      </w:r>
      <w:r w:rsidR="00A80A69" w:rsidRPr="00A80A69">
        <w:rPr>
          <w:sz w:val="28"/>
          <w:szCs w:val="28"/>
        </w:rPr>
        <w:t>0001202307240050</w:t>
      </w:r>
      <w:r w:rsidR="00A80A69">
        <w:rPr>
          <w:sz w:val="28"/>
          <w:szCs w:val="28"/>
        </w:rPr>
        <w:t>)</w:t>
      </w:r>
      <w:r w:rsidR="00D436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п</w:t>
      </w:r>
      <w:r w:rsidRPr="00775026">
        <w:rPr>
          <w:sz w:val="28"/>
        </w:rPr>
        <w:t>остановление</w:t>
      </w:r>
      <w:r>
        <w:rPr>
          <w:sz w:val="28"/>
        </w:rPr>
        <w:t>м</w:t>
      </w:r>
      <w:r w:rsidRPr="00775026">
        <w:rPr>
          <w:sz w:val="28"/>
        </w:rPr>
        <w:t xml:space="preserve"> Правительства </w:t>
      </w:r>
      <w:r w:rsidR="009D738E" w:rsidRPr="009D738E">
        <w:rPr>
          <w:sz w:val="28"/>
        </w:rPr>
        <w:t>Российской Федерации</w:t>
      </w:r>
      <w:r w:rsidRPr="00775026">
        <w:rPr>
          <w:sz w:val="28"/>
        </w:rPr>
        <w:t xml:space="preserve"> от 15</w:t>
      </w:r>
      <w:r w:rsidR="00A4443D">
        <w:rPr>
          <w:sz w:val="28"/>
        </w:rPr>
        <w:t xml:space="preserve"> сентября </w:t>
      </w:r>
      <w:r w:rsidRPr="000834AD">
        <w:rPr>
          <w:sz w:val="28"/>
        </w:rPr>
        <w:t>2020</w:t>
      </w:r>
      <w:r w:rsidR="00916021">
        <w:rPr>
          <w:sz w:val="28"/>
        </w:rPr>
        <w:t xml:space="preserve"> </w:t>
      </w:r>
      <w:r w:rsidR="001C602F" w:rsidRPr="000834AD">
        <w:rPr>
          <w:sz w:val="28"/>
        </w:rPr>
        <w:t>г.</w:t>
      </w:r>
      <w:r w:rsidRPr="000834AD">
        <w:rPr>
          <w:sz w:val="28"/>
        </w:rPr>
        <w:t xml:space="preserve"> </w:t>
      </w:r>
      <w:r w:rsidR="002355A6" w:rsidRPr="000834AD">
        <w:rPr>
          <w:sz w:val="28"/>
        </w:rPr>
        <w:t>№</w:t>
      </w:r>
      <w:r w:rsidRPr="00775026">
        <w:rPr>
          <w:sz w:val="28"/>
        </w:rPr>
        <w:t xml:space="preserve"> 1434  </w:t>
      </w:r>
      <w:r w:rsidR="00916021">
        <w:rPr>
          <w:sz w:val="28"/>
        </w:rPr>
        <w:t>«</w:t>
      </w:r>
      <w:r w:rsidRPr="00775026">
        <w:rPr>
          <w:sz w:val="28"/>
        </w:rPr>
        <w:t>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</w:t>
      </w:r>
      <w:r w:rsidR="00916021">
        <w:rPr>
          <w:sz w:val="28"/>
        </w:rPr>
        <w:t>»</w:t>
      </w:r>
      <w:r w:rsidR="0040316E">
        <w:rPr>
          <w:sz w:val="28"/>
        </w:rPr>
        <w:t xml:space="preserve"> (</w:t>
      </w:r>
      <w:r w:rsidR="0040316E" w:rsidRPr="0040316E">
        <w:rPr>
          <w:sz w:val="28"/>
        </w:rPr>
        <w:t>Собрание законодательства Российской Федерации, 20</w:t>
      </w:r>
      <w:r w:rsidR="0040316E">
        <w:rPr>
          <w:sz w:val="28"/>
        </w:rPr>
        <w:t>20</w:t>
      </w:r>
      <w:r w:rsidR="0040316E" w:rsidRPr="0040316E">
        <w:rPr>
          <w:sz w:val="28"/>
        </w:rPr>
        <w:t xml:space="preserve">, № </w:t>
      </w:r>
      <w:r w:rsidR="0040316E">
        <w:rPr>
          <w:sz w:val="28"/>
        </w:rPr>
        <w:t>39</w:t>
      </w:r>
      <w:r w:rsidR="0040316E" w:rsidRPr="0040316E">
        <w:rPr>
          <w:sz w:val="28"/>
        </w:rPr>
        <w:t>, ст. 6031; официальный интернет-портал правовой информации (www.pravo.gov.ru), 202</w:t>
      </w:r>
      <w:r w:rsidR="0040316E">
        <w:rPr>
          <w:sz w:val="28"/>
        </w:rPr>
        <w:t>2</w:t>
      </w:r>
      <w:r w:rsidR="0040316E" w:rsidRPr="0040316E">
        <w:rPr>
          <w:sz w:val="28"/>
        </w:rPr>
        <w:t xml:space="preserve">, </w:t>
      </w:r>
      <w:r w:rsidR="0040316E">
        <w:rPr>
          <w:sz w:val="28"/>
        </w:rPr>
        <w:t>10</w:t>
      </w:r>
      <w:r w:rsidR="0040316E" w:rsidRPr="0040316E">
        <w:rPr>
          <w:sz w:val="28"/>
        </w:rPr>
        <w:t xml:space="preserve"> </w:t>
      </w:r>
      <w:r w:rsidR="0040316E">
        <w:rPr>
          <w:sz w:val="28"/>
        </w:rPr>
        <w:t>марта</w:t>
      </w:r>
      <w:r w:rsidR="00AF1877">
        <w:rPr>
          <w:sz w:val="28"/>
        </w:rPr>
        <w:t xml:space="preserve">, </w:t>
      </w:r>
      <w:r w:rsidR="0040316E" w:rsidRPr="0040316E">
        <w:rPr>
          <w:sz w:val="28"/>
        </w:rPr>
        <w:t>№ 0001202203100033)</w:t>
      </w:r>
      <w:r>
        <w:rPr>
          <w:sz w:val="28"/>
        </w:rPr>
        <w:t>, п</w:t>
      </w:r>
      <w:r w:rsidRPr="00775026">
        <w:rPr>
          <w:sz w:val="28"/>
        </w:rPr>
        <w:t>риказ</w:t>
      </w:r>
      <w:r>
        <w:rPr>
          <w:sz w:val="28"/>
        </w:rPr>
        <w:t>ом</w:t>
      </w:r>
      <w:r w:rsidRPr="00775026">
        <w:rPr>
          <w:sz w:val="28"/>
        </w:rPr>
        <w:t xml:space="preserve"> ФАС России от 30</w:t>
      </w:r>
      <w:r w:rsidRPr="000834AD">
        <w:rPr>
          <w:sz w:val="28"/>
        </w:rPr>
        <w:t>.06.2022</w:t>
      </w:r>
      <w:r w:rsidR="00916021">
        <w:rPr>
          <w:sz w:val="28"/>
        </w:rPr>
        <w:t xml:space="preserve"> </w:t>
      </w:r>
      <w:r w:rsidR="001C602F" w:rsidRPr="000834AD">
        <w:rPr>
          <w:sz w:val="28"/>
        </w:rPr>
        <w:t>г.</w:t>
      </w:r>
      <w:r w:rsidRPr="000834AD">
        <w:rPr>
          <w:sz w:val="28"/>
        </w:rPr>
        <w:t xml:space="preserve"> </w:t>
      </w:r>
      <w:r w:rsidR="002355A6" w:rsidRPr="000834AD">
        <w:rPr>
          <w:sz w:val="28"/>
        </w:rPr>
        <w:t>№</w:t>
      </w:r>
      <w:r w:rsidRPr="00775026">
        <w:rPr>
          <w:sz w:val="28"/>
        </w:rPr>
        <w:t xml:space="preserve"> 489/22 </w:t>
      </w:r>
      <w:r w:rsidR="00916021">
        <w:rPr>
          <w:sz w:val="28"/>
        </w:rPr>
        <w:t>«</w:t>
      </w:r>
      <w:r w:rsidRPr="00775026">
        <w:rPr>
          <w:sz w:val="28"/>
        </w:rPr>
        <w:t>Об утверждении Методики расчета предельного размера платы за проведение технического осмотра</w:t>
      </w:r>
      <w:r w:rsidR="00916021">
        <w:rPr>
          <w:sz w:val="28"/>
        </w:rPr>
        <w:t>»</w:t>
      </w:r>
      <w:r w:rsidR="00BE372B">
        <w:rPr>
          <w:sz w:val="28"/>
        </w:rPr>
        <w:t xml:space="preserve"> (</w:t>
      </w:r>
      <w:r w:rsidR="00BE372B" w:rsidRPr="00BE372B">
        <w:rPr>
          <w:sz w:val="28"/>
        </w:rPr>
        <w:t>официальный интернет-портал правовой информа</w:t>
      </w:r>
      <w:r w:rsidR="00AF1877">
        <w:rPr>
          <w:sz w:val="28"/>
        </w:rPr>
        <w:t>ции (</w:t>
      </w:r>
      <w:hyperlink r:id="rId8" w:history="1">
        <w:r w:rsidR="00AF1877" w:rsidRPr="00BB1B23">
          <w:rPr>
            <w:rStyle w:val="ac"/>
            <w:color w:val="auto"/>
            <w:sz w:val="28"/>
            <w:u w:val="none"/>
          </w:rPr>
          <w:t>www.pravo.gov.ru</w:t>
        </w:r>
      </w:hyperlink>
      <w:r w:rsidR="00AF1877" w:rsidRPr="00BB1B23">
        <w:rPr>
          <w:sz w:val="28"/>
        </w:rPr>
        <w:t>)</w:t>
      </w:r>
      <w:r w:rsidR="00AF1877">
        <w:rPr>
          <w:sz w:val="28"/>
        </w:rPr>
        <w:t xml:space="preserve">, </w:t>
      </w:r>
      <w:r w:rsidR="00BE372B">
        <w:rPr>
          <w:sz w:val="28"/>
        </w:rPr>
        <w:t xml:space="preserve">2022, </w:t>
      </w:r>
      <w:r w:rsidR="00AF1877">
        <w:rPr>
          <w:sz w:val="28"/>
        </w:rPr>
        <w:br/>
      </w:r>
      <w:r w:rsidR="00BE372B">
        <w:rPr>
          <w:sz w:val="28"/>
        </w:rPr>
        <w:t>23</w:t>
      </w:r>
      <w:r w:rsidR="00BE372B" w:rsidRPr="00BE372B">
        <w:rPr>
          <w:sz w:val="28"/>
        </w:rPr>
        <w:t xml:space="preserve"> </w:t>
      </w:r>
      <w:r w:rsidR="00BE372B">
        <w:rPr>
          <w:sz w:val="28"/>
        </w:rPr>
        <w:t>сентября</w:t>
      </w:r>
      <w:r w:rsidR="00BE372B" w:rsidRPr="00BE372B">
        <w:rPr>
          <w:sz w:val="28"/>
        </w:rPr>
        <w:t>, № 0001202209230002)</w:t>
      </w:r>
      <w:r w:rsidR="008F5CB3">
        <w:rPr>
          <w:sz w:val="28"/>
        </w:rPr>
        <w:t>,</w:t>
      </w:r>
      <w:r w:rsidR="00D43665">
        <w:rPr>
          <w:sz w:val="28"/>
          <w:szCs w:val="28"/>
        </w:rPr>
        <w:t xml:space="preserve"> </w:t>
      </w:r>
      <w:r w:rsidR="008F5CB3">
        <w:rPr>
          <w:sz w:val="28"/>
          <w:szCs w:val="28"/>
        </w:rPr>
        <w:t>Правительство</w:t>
      </w:r>
      <w:r w:rsidR="00661CFC">
        <w:rPr>
          <w:sz w:val="28"/>
          <w:szCs w:val="28"/>
        </w:rPr>
        <w:t xml:space="preserve"> </w:t>
      </w:r>
      <w:r w:rsidR="005E23C4">
        <w:rPr>
          <w:sz w:val="28"/>
          <w:szCs w:val="28"/>
        </w:rPr>
        <w:t>Р</w:t>
      </w:r>
      <w:r w:rsidR="00661CFC">
        <w:rPr>
          <w:sz w:val="28"/>
          <w:szCs w:val="28"/>
        </w:rPr>
        <w:t xml:space="preserve">еспублики </w:t>
      </w:r>
      <w:r w:rsidR="005E23C4">
        <w:rPr>
          <w:sz w:val="28"/>
          <w:szCs w:val="28"/>
        </w:rPr>
        <w:t>Дагестан</w:t>
      </w:r>
      <w:r w:rsidR="00661CFC">
        <w:rPr>
          <w:sz w:val="28"/>
          <w:szCs w:val="28"/>
        </w:rPr>
        <w:t xml:space="preserve"> </w:t>
      </w:r>
      <w:r w:rsidR="00AF1877">
        <w:rPr>
          <w:sz w:val="28"/>
          <w:szCs w:val="28"/>
        </w:rPr>
        <w:br/>
      </w:r>
      <w:r w:rsidR="00D43665" w:rsidRPr="00916021">
        <w:rPr>
          <w:b/>
          <w:bCs/>
          <w:sz w:val="28"/>
          <w:szCs w:val="28"/>
        </w:rPr>
        <w:t>п о с т а н о в л я е т:</w:t>
      </w:r>
    </w:p>
    <w:p w:rsidR="00D53E76" w:rsidRDefault="00D43665" w:rsidP="00D53E76">
      <w:pPr>
        <w:pStyle w:val="aa"/>
        <w:numPr>
          <w:ilvl w:val="0"/>
          <w:numId w:val="1"/>
        </w:numPr>
        <w:tabs>
          <w:tab w:val="left" w:pos="993"/>
          <w:tab w:val="left" w:pos="105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5327">
        <w:rPr>
          <w:rFonts w:ascii="Times New Roman" w:hAnsi="Times New Roman"/>
          <w:bCs/>
          <w:sz w:val="28"/>
          <w:szCs w:val="28"/>
        </w:rPr>
        <w:t>У</w:t>
      </w:r>
      <w:r w:rsidR="00806BB0">
        <w:rPr>
          <w:rFonts w:ascii="Times New Roman" w:hAnsi="Times New Roman"/>
          <w:bCs/>
          <w:sz w:val="28"/>
          <w:szCs w:val="28"/>
        </w:rPr>
        <w:t>твердить</w:t>
      </w:r>
      <w:r w:rsidRPr="00E45327">
        <w:rPr>
          <w:rFonts w:ascii="Times New Roman" w:hAnsi="Times New Roman"/>
          <w:bCs/>
          <w:sz w:val="28"/>
          <w:szCs w:val="28"/>
        </w:rPr>
        <w:t xml:space="preserve"> предельный размер платы за проведение технического осмотра транспортных средств на территории </w:t>
      </w:r>
      <w:r w:rsidR="005E23C4">
        <w:rPr>
          <w:rFonts w:ascii="Times New Roman" w:hAnsi="Times New Roman"/>
          <w:bCs/>
          <w:sz w:val="28"/>
          <w:szCs w:val="28"/>
        </w:rPr>
        <w:t>Республики</w:t>
      </w:r>
      <w:r w:rsidRPr="00E45327">
        <w:rPr>
          <w:rFonts w:ascii="Times New Roman" w:hAnsi="Times New Roman"/>
          <w:bCs/>
          <w:sz w:val="28"/>
          <w:szCs w:val="28"/>
        </w:rPr>
        <w:t xml:space="preserve"> </w:t>
      </w:r>
      <w:r w:rsidR="005E23C4">
        <w:rPr>
          <w:rFonts w:ascii="Times New Roman" w:hAnsi="Times New Roman"/>
          <w:bCs/>
          <w:sz w:val="28"/>
          <w:szCs w:val="28"/>
        </w:rPr>
        <w:t xml:space="preserve">Дагестан </w:t>
      </w:r>
      <w:r w:rsidRPr="00E45327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7F7C93" w:rsidRPr="00E45327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7F7C93">
        <w:rPr>
          <w:rFonts w:ascii="Times New Roman" w:hAnsi="Times New Roman"/>
          <w:bCs/>
          <w:sz w:val="28"/>
          <w:szCs w:val="28"/>
        </w:rPr>
        <w:t xml:space="preserve"> </w:t>
      </w:r>
      <w:r w:rsidR="007F7C93" w:rsidRPr="00E45327">
        <w:rPr>
          <w:rFonts w:ascii="Times New Roman" w:hAnsi="Times New Roman"/>
          <w:bCs/>
          <w:sz w:val="28"/>
          <w:szCs w:val="28"/>
        </w:rPr>
        <w:t>к</w:t>
      </w:r>
      <w:r w:rsidRPr="00E45327">
        <w:rPr>
          <w:rFonts w:ascii="Times New Roman" w:hAnsi="Times New Roman"/>
          <w:bCs/>
          <w:sz w:val="28"/>
          <w:szCs w:val="28"/>
        </w:rPr>
        <w:t xml:space="preserve"> настоящему постановлению.</w:t>
      </w:r>
    </w:p>
    <w:p w:rsidR="00D43665" w:rsidRPr="00D53E76" w:rsidRDefault="00D43665" w:rsidP="00D53E76">
      <w:pPr>
        <w:pStyle w:val="aa"/>
        <w:numPr>
          <w:ilvl w:val="0"/>
          <w:numId w:val="1"/>
        </w:numPr>
        <w:tabs>
          <w:tab w:val="left" w:pos="993"/>
          <w:tab w:val="left" w:pos="105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3E76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="000F61D8" w:rsidRPr="00D53E76">
        <w:rPr>
          <w:rFonts w:ascii="Times New Roman" w:hAnsi="Times New Roman"/>
          <w:bCs/>
          <w:sz w:val="28"/>
          <w:szCs w:val="28"/>
        </w:rPr>
        <w:t xml:space="preserve"> п</w:t>
      </w:r>
      <w:r w:rsidRPr="00D53E76">
        <w:rPr>
          <w:rFonts w:ascii="Times New Roman" w:hAnsi="Times New Roman"/>
          <w:bCs/>
          <w:sz w:val="28"/>
          <w:szCs w:val="28"/>
        </w:rPr>
        <w:t xml:space="preserve">остановление Правительства </w:t>
      </w:r>
      <w:r w:rsidR="005E23C4" w:rsidRPr="00D53E76">
        <w:rPr>
          <w:rFonts w:ascii="Times New Roman" w:hAnsi="Times New Roman"/>
          <w:bCs/>
          <w:sz w:val="28"/>
          <w:szCs w:val="28"/>
        </w:rPr>
        <w:t>Республики Дагестан</w:t>
      </w:r>
      <w:r w:rsidRPr="00D53E76">
        <w:rPr>
          <w:rFonts w:ascii="Times New Roman" w:hAnsi="Times New Roman"/>
          <w:bCs/>
          <w:sz w:val="28"/>
          <w:szCs w:val="28"/>
        </w:rPr>
        <w:t xml:space="preserve"> от </w:t>
      </w:r>
      <w:r w:rsidR="005E23C4" w:rsidRPr="00D53E76">
        <w:rPr>
          <w:rFonts w:ascii="Times New Roman" w:hAnsi="Times New Roman"/>
          <w:bCs/>
          <w:sz w:val="28"/>
          <w:szCs w:val="28"/>
        </w:rPr>
        <w:t>2</w:t>
      </w:r>
      <w:r w:rsidR="00B26DC4" w:rsidRPr="00D53E76">
        <w:rPr>
          <w:rFonts w:ascii="Times New Roman" w:hAnsi="Times New Roman"/>
          <w:bCs/>
          <w:sz w:val="28"/>
          <w:szCs w:val="28"/>
        </w:rPr>
        <w:t>3</w:t>
      </w:r>
      <w:r w:rsidR="00903C87" w:rsidRPr="00D53E76"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D53E76">
        <w:rPr>
          <w:rFonts w:ascii="Times New Roman" w:hAnsi="Times New Roman"/>
          <w:bCs/>
          <w:sz w:val="28"/>
          <w:szCs w:val="28"/>
        </w:rPr>
        <w:t>20</w:t>
      </w:r>
      <w:r w:rsidR="00B26DC4" w:rsidRPr="00D53E76">
        <w:rPr>
          <w:rFonts w:ascii="Times New Roman" w:hAnsi="Times New Roman"/>
          <w:bCs/>
          <w:sz w:val="28"/>
          <w:szCs w:val="28"/>
        </w:rPr>
        <w:t>22</w:t>
      </w:r>
      <w:r w:rsidR="00E32C6A" w:rsidRPr="00D53E76">
        <w:rPr>
          <w:rFonts w:ascii="Times New Roman" w:hAnsi="Times New Roman"/>
          <w:bCs/>
          <w:sz w:val="28"/>
          <w:szCs w:val="28"/>
        </w:rPr>
        <w:t xml:space="preserve"> </w:t>
      </w:r>
      <w:r w:rsidR="002355A6" w:rsidRPr="00D53E76">
        <w:rPr>
          <w:rFonts w:ascii="Times New Roman" w:hAnsi="Times New Roman"/>
          <w:bCs/>
          <w:sz w:val="28"/>
          <w:szCs w:val="28"/>
        </w:rPr>
        <w:t xml:space="preserve">г. </w:t>
      </w:r>
      <w:r w:rsidR="001C602F" w:rsidRPr="00D53E76">
        <w:rPr>
          <w:rFonts w:ascii="Times New Roman" w:hAnsi="Times New Roman"/>
          <w:bCs/>
          <w:sz w:val="28"/>
          <w:szCs w:val="28"/>
        </w:rPr>
        <w:t>№</w:t>
      </w:r>
      <w:r w:rsidRPr="00D53E76">
        <w:rPr>
          <w:rFonts w:ascii="Times New Roman" w:hAnsi="Times New Roman"/>
          <w:bCs/>
          <w:sz w:val="28"/>
          <w:szCs w:val="28"/>
        </w:rPr>
        <w:t> </w:t>
      </w:r>
      <w:r w:rsidR="00B26DC4" w:rsidRPr="00D53E76">
        <w:rPr>
          <w:rFonts w:ascii="Times New Roman" w:hAnsi="Times New Roman"/>
          <w:bCs/>
          <w:sz w:val="28"/>
          <w:szCs w:val="28"/>
        </w:rPr>
        <w:t>456</w:t>
      </w:r>
      <w:r w:rsidRPr="00D53E76">
        <w:rPr>
          <w:rFonts w:ascii="Times New Roman" w:hAnsi="Times New Roman"/>
          <w:bCs/>
          <w:sz w:val="28"/>
          <w:szCs w:val="28"/>
        </w:rPr>
        <w:t xml:space="preserve"> </w:t>
      </w:r>
      <w:r w:rsidR="00E32C6A" w:rsidRPr="00D53E76">
        <w:rPr>
          <w:rFonts w:ascii="Times New Roman" w:hAnsi="Times New Roman"/>
          <w:bCs/>
          <w:sz w:val="28"/>
          <w:szCs w:val="28"/>
        </w:rPr>
        <w:t>«</w:t>
      </w:r>
      <w:r w:rsidR="00903C87" w:rsidRPr="00D53E76">
        <w:rPr>
          <w:rFonts w:ascii="Times New Roman" w:hAnsi="Times New Roman"/>
          <w:bCs/>
          <w:sz w:val="28"/>
          <w:szCs w:val="28"/>
        </w:rPr>
        <w:t>Об утверждении предельных размеров платы за проведение технического осмотра транспортных средств на территории Республики Дагестан и о признании утратившим силу постановления Правительства Республики Дагестан от 27 декабря 2011 г. № 511</w:t>
      </w:r>
      <w:r w:rsidR="00E32C6A" w:rsidRPr="00D53E76">
        <w:rPr>
          <w:rFonts w:ascii="Times New Roman" w:hAnsi="Times New Roman"/>
          <w:bCs/>
          <w:sz w:val="28"/>
          <w:szCs w:val="28"/>
        </w:rPr>
        <w:t>»</w:t>
      </w:r>
      <w:r w:rsidR="00D53E76" w:rsidRPr="00D53E76">
        <w:rPr>
          <w:rFonts w:ascii="Times New Roman" w:hAnsi="Times New Roman"/>
          <w:bCs/>
          <w:sz w:val="28"/>
          <w:szCs w:val="28"/>
        </w:rPr>
        <w:t xml:space="preserve"> </w:t>
      </w:r>
      <w:r w:rsidR="00D53E76" w:rsidRPr="00D53E76">
        <w:t xml:space="preserve"> </w:t>
      </w:r>
      <w:r w:rsidR="00D53E76" w:rsidRPr="00D53E76">
        <w:rPr>
          <w:rFonts w:ascii="Times New Roman" w:hAnsi="Times New Roman"/>
          <w:bCs/>
          <w:sz w:val="28"/>
          <w:szCs w:val="28"/>
        </w:rPr>
        <w:t xml:space="preserve">(официальный интернет-портал правовой информации (www.pravo.gov.ru), 2022, 26 декабря, </w:t>
      </w:r>
      <w:r w:rsidR="00D008CA">
        <w:rPr>
          <w:rFonts w:ascii="Times New Roman" w:hAnsi="Times New Roman"/>
          <w:bCs/>
          <w:sz w:val="28"/>
          <w:szCs w:val="28"/>
        </w:rPr>
        <w:br/>
      </w:r>
      <w:r w:rsidR="00D53E76" w:rsidRPr="00D53E76">
        <w:rPr>
          <w:rFonts w:ascii="Times New Roman" w:hAnsi="Times New Roman"/>
          <w:bCs/>
          <w:sz w:val="28"/>
          <w:szCs w:val="28"/>
        </w:rPr>
        <w:t xml:space="preserve">№ 0500202212260018) </w:t>
      </w:r>
      <w:r w:rsidR="002A60EB" w:rsidRPr="00D53E76">
        <w:rPr>
          <w:rFonts w:ascii="Times New Roman" w:hAnsi="Times New Roman"/>
          <w:bCs/>
          <w:sz w:val="28"/>
          <w:szCs w:val="28"/>
        </w:rPr>
        <w:t>.</w:t>
      </w:r>
    </w:p>
    <w:p w:rsidR="00436339" w:rsidRPr="00436339" w:rsidRDefault="00D43665" w:rsidP="00436339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36339">
        <w:rPr>
          <w:rFonts w:ascii="Times New Roman" w:hAnsi="Times New Roman"/>
          <w:bCs/>
          <w:spacing w:val="-4"/>
          <w:sz w:val="28"/>
          <w:szCs w:val="28"/>
        </w:rPr>
        <w:t xml:space="preserve">Настоящее постановление вступает в силу с 1 </w:t>
      </w:r>
      <w:r w:rsidR="000F61D8">
        <w:rPr>
          <w:rFonts w:ascii="Times New Roman" w:hAnsi="Times New Roman"/>
          <w:bCs/>
          <w:spacing w:val="-4"/>
          <w:sz w:val="28"/>
          <w:szCs w:val="28"/>
        </w:rPr>
        <w:t xml:space="preserve">января </w:t>
      </w:r>
      <w:r w:rsidR="00B26DC4">
        <w:rPr>
          <w:rFonts w:ascii="Times New Roman" w:hAnsi="Times New Roman"/>
          <w:bCs/>
          <w:spacing w:val="-4"/>
          <w:sz w:val="28"/>
          <w:szCs w:val="28"/>
        </w:rPr>
        <w:t xml:space="preserve">2024 </w:t>
      </w:r>
      <w:r w:rsidR="00B26DC4" w:rsidRPr="00436339">
        <w:rPr>
          <w:rFonts w:ascii="Times New Roman" w:hAnsi="Times New Roman"/>
          <w:bCs/>
          <w:spacing w:val="-4"/>
          <w:sz w:val="28"/>
          <w:szCs w:val="28"/>
        </w:rPr>
        <w:t>года</w:t>
      </w:r>
      <w:r w:rsidRPr="00436339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436339">
        <w:rPr>
          <w:rFonts w:ascii="Times New Roman" w:hAnsi="Times New Roman"/>
          <w:bCs/>
          <w:color w:val="FFFFFF"/>
          <w:spacing w:val="-4"/>
          <w:sz w:val="28"/>
          <w:szCs w:val="28"/>
        </w:rPr>
        <w:t>0октября</w:t>
      </w:r>
      <w:r w:rsidRPr="00436339">
        <w:rPr>
          <w:rFonts w:ascii="Times New Roman" w:hAnsi="Times New Roman"/>
          <w:bCs/>
          <w:color w:val="FFFFFF"/>
          <w:sz w:val="28"/>
          <w:szCs w:val="28"/>
        </w:rPr>
        <w:t xml:space="preserve"> </w:t>
      </w:r>
    </w:p>
    <w:p w:rsidR="002355A6" w:rsidRDefault="002355A6">
      <w:pPr>
        <w:jc w:val="both"/>
        <w:rPr>
          <w:sz w:val="28"/>
        </w:rPr>
      </w:pPr>
    </w:p>
    <w:p w:rsidR="001008FD" w:rsidRDefault="001008FD">
      <w:pPr>
        <w:jc w:val="both"/>
        <w:rPr>
          <w:sz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C1663" w:rsidTr="00E32C6A">
        <w:tc>
          <w:tcPr>
            <w:tcW w:w="4678" w:type="dxa"/>
          </w:tcPr>
          <w:p w:rsidR="001C1663" w:rsidRPr="00E32C6A" w:rsidRDefault="00661CFC" w:rsidP="001C4D85">
            <w:pPr>
              <w:pStyle w:val="4"/>
              <w:rPr>
                <w:b/>
              </w:rPr>
            </w:pPr>
            <w:r w:rsidRPr="00E32C6A">
              <w:rPr>
                <w:b/>
              </w:rPr>
              <w:t xml:space="preserve">Председатель Правительства </w:t>
            </w:r>
          </w:p>
          <w:p w:rsidR="001C1663" w:rsidRPr="00E32C6A" w:rsidRDefault="00661CFC" w:rsidP="00661CFC">
            <w:pPr>
              <w:pStyle w:val="4"/>
              <w:rPr>
                <w:b/>
              </w:rPr>
            </w:pPr>
            <w:r w:rsidRPr="00E32C6A">
              <w:rPr>
                <w:b/>
              </w:rPr>
              <w:t xml:space="preserve">Республики Дагестан </w:t>
            </w:r>
          </w:p>
        </w:tc>
        <w:tc>
          <w:tcPr>
            <w:tcW w:w="4961" w:type="dxa"/>
          </w:tcPr>
          <w:p w:rsidR="001C1663" w:rsidRPr="00E32C6A" w:rsidRDefault="001C1663" w:rsidP="001C4D85">
            <w:pPr>
              <w:jc w:val="right"/>
              <w:rPr>
                <w:b/>
                <w:sz w:val="28"/>
              </w:rPr>
            </w:pPr>
          </w:p>
          <w:p w:rsidR="001C1663" w:rsidRPr="00E32C6A" w:rsidRDefault="008264E9" w:rsidP="00661CFC">
            <w:pPr>
              <w:rPr>
                <w:b/>
                <w:sz w:val="28"/>
              </w:rPr>
            </w:pPr>
            <w:r w:rsidRPr="00E32C6A">
              <w:rPr>
                <w:b/>
                <w:sz w:val="28"/>
              </w:rPr>
              <w:t xml:space="preserve"> </w:t>
            </w:r>
            <w:r w:rsidR="00661CFC" w:rsidRPr="00E32C6A">
              <w:rPr>
                <w:b/>
                <w:sz w:val="28"/>
              </w:rPr>
              <w:t xml:space="preserve">  </w:t>
            </w:r>
            <w:r w:rsidR="007F7C93" w:rsidRPr="00E32C6A">
              <w:rPr>
                <w:b/>
                <w:sz w:val="28"/>
              </w:rPr>
              <w:t xml:space="preserve">       </w:t>
            </w:r>
            <w:r w:rsidR="00661CFC" w:rsidRPr="00E32C6A">
              <w:rPr>
                <w:b/>
                <w:sz w:val="28"/>
              </w:rPr>
              <w:t xml:space="preserve">         </w:t>
            </w:r>
            <w:r w:rsidRPr="00E32C6A">
              <w:rPr>
                <w:b/>
                <w:sz w:val="28"/>
              </w:rPr>
              <w:t xml:space="preserve"> </w:t>
            </w:r>
            <w:r w:rsidR="00E32C6A">
              <w:rPr>
                <w:b/>
                <w:sz w:val="28"/>
              </w:rPr>
              <w:t xml:space="preserve">             А. </w:t>
            </w:r>
            <w:proofErr w:type="spellStart"/>
            <w:r w:rsidR="00661CFC" w:rsidRPr="00E32C6A">
              <w:rPr>
                <w:b/>
                <w:sz w:val="28"/>
              </w:rPr>
              <w:t>Абдулмуслимов</w:t>
            </w:r>
            <w:proofErr w:type="spellEnd"/>
          </w:p>
        </w:tc>
      </w:tr>
    </w:tbl>
    <w:p w:rsidR="00D43665" w:rsidRDefault="00D43665">
      <w:pPr>
        <w:jc w:val="both"/>
        <w:rPr>
          <w:sz w:val="28"/>
        </w:rPr>
        <w:sectPr w:rsidR="00D43665" w:rsidSect="00DB34A2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851" w:bottom="1134" w:left="1134" w:header="11" w:footer="159" w:gutter="0"/>
          <w:cols w:space="720"/>
          <w:titlePg/>
        </w:sectPr>
      </w:pPr>
    </w:p>
    <w:p w:rsidR="007666B6" w:rsidRPr="00BF42AA" w:rsidRDefault="007666B6" w:rsidP="007666B6">
      <w:pPr>
        <w:ind w:left="5812"/>
        <w:jc w:val="center"/>
        <w:rPr>
          <w:sz w:val="26"/>
          <w:szCs w:val="26"/>
        </w:rPr>
      </w:pPr>
      <w:r w:rsidRPr="00BF42AA">
        <w:rPr>
          <w:sz w:val="26"/>
          <w:szCs w:val="26"/>
        </w:rPr>
        <w:lastRenderedPageBreak/>
        <w:t>Приложение</w:t>
      </w:r>
    </w:p>
    <w:p w:rsidR="007666B6" w:rsidRPr="00BF42AA" w:rsidRDefault="007666B6" w:rsidP="007666B6">
      <w:pPr>
        <w:ind w:left="5812"/>
        <w:jc w:val="center"/>
        <w:rPr>
          <w:sz w:val="26"/>
          <w:szCs w:val="26"/>
        </w:rPr>
      </w:pPr>
      <w:r w:rsidRPr="00BF42AA">
        <w:rPr>
          <w:sz w:val="26"/>
          <w:szCs w:val="26"/>
        </w:rPr>
        <w:t>к постановлению Правительства</w:t>
      </w:r>
    </w:p>
    <w:p w:rsidR="007666B6" w:rsidRPr="00BF42AA" w:rsidRDefault="007666B6" w:rsidP="007666B6">
      <w:pPr>
        <w:ind w:left="5812"/>
        <w:jc w:val="center"/>
        <w:rPr>
          <w:sz w:val="26"/>
          <w:szCs w:val="26"/>
        </w:rPr>
      </w:pPr>
      <w:r w:rsidRPr="00BF42AA">
        <w:rPr>
          <w:sz w:val="26"/>
          <w:szCs w:val="26"/>
        </w:rPr>
        <w:t>Республики Дагестан</w:t>
      </w:r>
    </w:p>
    <w:p w:rsidR="007666B6" w:rsidRPr="00BF42AA" w:rsidRDefault="007666B6" w:rsidP="007666B6">
      <w:pPr>
        <w:ind w:left="5812"/>
        <w:jc w:val="center"/>
        <w:rPr>
          <w:sz w:val="26"/>
          <w:szCs w:val="26"/>
        </w:rPr>
      </w:pPr>
      <w:proofErr w:type="gramStart"/>
      <w:r w:rsidRPr="00BF42AA">
        <w:rPr>
          <w:sz w:val="26"/>
          <w:szCs w:val="26"/>
        </w:rPr>
        <w:t xml:space="preserve">«  </w:t>
      </w:r>
      <w:proofErr w:type="gramEnd"/>
      <w:r w:rsidRPr="00BF42AA">
        <w:rPr>
          <w:sz w:val="26"/>
          <w:szCs w:val="26"/>
        </w:rPr>
        <w:t xml:space="preserve">  » ___________202</w:t>
      </w:r>
      <w:r w:rsidR="0078761D" w:rsidRPr="00BF42AA">
        <w:rPr>
          <w:sz w:val="26"/>
          <w:szCs w:val="26"/>
        </w:rPr>
        <w:t>3</w:t>
      </w:r>
      <w:r w:rsidRPr="00BF42AA">
        <w:rPr>
          <w:sz w:val="26"/>
          <w:szCs w:val="26"/>
        </w:rPr>
        <w:t xml:space="preserve"> г. № ____</w:t>
      </w:r>
    </w:p>
    <w:p w:rsidR="00D43665" w:rsidRPr="001F6E1F" w:rsidRDefault="00D43665" w:rsidP="00D43665">
      <w:pPr>
        <w:rPr>
          <w:sz w:val="24"/>
          <w:szCs w:val="24"/>
        </w:rPr>
      </w:pPr>
    </w:p>
    <w:p w:rsidR="007666B6" w:rsidRDefault="007666B6" w:rsidP="00436339">
      <w:pPr>
        <w:spacing w:line="252" w:lineRule="auto"/>
        <w:jc w:val="center"/>
        <w:rPr>
          <w:b/>
          <w:sz w:val="24"/>
          <w:szCs w:val="24"/>
        </w:rPr>
      </w:pPr>
    </w:p>
    <w:p w:rsidR="00436339" w:rsidRPr="007666B6" w:rsidRDefault="00D43665" w:rsidP="00436339">
      <w:pPr>
        <w:spacing w:line="252" w:lineRule="auto"/>
        <w:jc w:val="center"/>
        <w:rPr>
          <w:b/>
          <w:sz w:val="28"/>
          <w:szCs w:val="28"/>
        </w:rPr>
      </w:pPr>
      <w:r w:rsidRPr="007666B6">
        <w:rPr>
          <w:b/>
          <w:sz w:val="28"/>
          <w:szCs w:val="28"/>
        </w:rPr>
        <w:t xml:space="preserve">Предельный размер платы за </w:t>
      </w:r>
      <w:r w:rsidR="00436339" w:rsidRPr="007666B6">
        <w:rPr>
          <w:b/>
          <w:sz w:val="28"/>
          <w:szCs w:val="28"/>
        </w:rPr>
        <w:t>проведение технического осмотра</w:t>
      </w:r>
    </w:p>
    <w:p w:rsidR="00D43665" w:rsidRPr="007666B6" w:rsidRDefault="00D43665" w:rsidP="00436339">
      <w:pPr>
        <w:spacing w:line="252" w:lineRule="auto"/>
        <w:jc w:val="center"/>
        <w:rPr>
          <w:b/>
          <w:sz w:val="28"/>
          <w:szCs w:val="28"/>
        </w:rPr>
      </w:pPr>
      <w:r w:rsidRPr="007666B6">
        <w:rPr>
          <w:b/>
          <w:sz w:val="28"/>
          <w:szCs w:val="28"/>
        </w:rPr>
        <w:t xml:space="preserve">транспортных средств на территории </w:t>
      </w:r>
      <w:r w:rsidR="00CF6C9F" w:rsidRPr="007666B6">
        <w:rPr>
          <w:b/>
          <w:sz w:val="28"/>
          <w:szCs w:val="28"/>
        </w:rPr>
        <w:t>Республики Дагестан</w:t>
      </w:r>
    </w:p>
    <w:p w:rsidR="00D43665" w:rsidRPr="00436339" w:rsidRDefault="00D43665" w:rsidP="00436339">
      <w:pPr>
        <w:spacing w:line="252" w:lineRule="auto"/>
        <w:jc w:val="center"/>
        <w:rPr>
          <w:sz w:val="24"/>
          <w:szCs w:val="24"/>
        </w:rPr>
      </w:pPr>
    </w:p>
    <w:tbl>
      <w:tblPr>
        <w:tblStyle w:val="ab"/>
        <w:tblW w:w="9731" w:type="dxa"/>
        <w:tblInd w:w="-147" w:type="dxa"/>
        <w:tblLook w:val="04A0" w:firstRow="1" w:lastRow="0" w:firstColumn="1" w:lastColumn="0" w:noHBand="0" w:noVBand="1"/>
      </w:tblPr>
      <w:tblGrid>
        <w:gridCol w:w="687"/>
        <w:gridCol w:w="4700"/>
        <w:gridCol w:w="2272"/>
        <w:gridCol w:w="2072"/>
      </w:tblGrid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№ п/п</w:t>
            </w:r>
          </w:p>
        </w:tc>
        <w:tc>
          <w:tcPr>
            <w:tcW w:w="4700" w:type="dxa"/>
            <w:hideMark/>
          </w:tcPr>
          <w:p w:rsidR="00B30C5E" w:rsidRDefault="00B30C5E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B30C5E" w:rsidRDefault="00B30C5E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B30C5E" w:rsidRDefault="00B30C5E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D43665" w:rsidRPr="00436339" w:rsidRDefault="00D43665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2272" w:type="dxa"/>
            <w:hideMark/>
          </w:tcPr>
          <w:p w:rsidR="00D43665" w:rsidRPr="00436339" w:rsidRDefault="005935BB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D43665" w:rsidRPr="00436339">
                <w:rPr>
                  <w:sz w:val="24"/>
                  <w:szCs w:val="24"/>
                </w:rPr>
  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  </w:r>
            </w:hyperlink>
          </w:p>
        </w:tc>
        <w:tc>
          <w:tcPr>
            <w:tcW w:w="2072" w:type="dxa"/>
            <w:hideMark/>
          </w:tcPr>
          <w:p w:rsidR="00436339" w:rsidRDefault="00D43665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Предельный размер платы</w:t>
            </w:r>
            <w:r w:rsidR="006414A9">
              <w:rPr>
                <w:sz w:val="24"/>
                <w:szCs w:val="24"/>
              </w:rPr>
              <w:t xml:space="preserve"> за </w:t>
            </w:r>
            <w:r w:rsidR="000834AD">
              <w:rPr>
                <w:sz w:val="24"/>
                <w:szCs w:val="24"/>
              </w:rPr>
              <w:t>проведение технического осмотра</w:t>
            </w:r>
            <w:r w:rsidRPr="00436339">
              <w:rPr>
                <w:sz w:val="24"/>
                <w:szCs w:val="24"/>
              </w:rPr>
              <w:t>, руб. (НДС</w:t>
            </w:r>
          </w:p>
          <w:p w:rsidR="00D43665" w:rsidRPr="00436339" w:rsidRDefault="00D43665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 не облагается)</w:t>
            </w:r>
          </w:p>
        </w:tc>
      </w:tr>
      <w:tr w:rsidR="00436339" w:rsidRPr="00436339" w:rsidTr="00B30C5E">
        <w:trPr>
          <w:trHeight w:val="20"/>
          <w:tblHeader/>
        </w:trPr>
        <w:tc>
          <w:tcPr>
            <w:tcW w:w="687" w:type="dxa"/>
          </w:tcPr>
          <w:p w:rsidR="00436339" w:rsidRPr="00436339" w:rsidRDefault="00436339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436339" w:rsidRPr="00436339" w:rsidRDefault="00436339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436339" w:rsidRPr="00436339" w:rsidRDefault="00436339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436339" w:rsidRPr="00436339" w:rsidRDefault="00436339" w:rsidP="00436339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M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B26DC4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0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</w:t>
            </w:r>
            <w:r w:rsidR="00F75CEE">
              <w:rPr>
                <w:sz w:val="24"/>
                <w:szCs w:val="24"/>
              </w:rPr>
              <w:t>1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83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</w:t>
            </w:r>
            <w:r>
              <w:rPr>
                <w:sz w:val="24"/>
                <w:szCs w:val="24"/>
              </w:rPr>
              <w:t>имая максимальная масса которых</w:t>
            </w:r>
            <w:r>
              <w:rPr>
                <w:sz w:val="24"/>
                <w:szCs w:val="24"/>
              </w:rPr>
              <w:br/>
            </w:r>
            <w:r w:rsidRPr="00436339">
              <w:rPr>
                <w:sz w:val="24"/>
                <w:szCs w:val="24"/>
              </w:rPr>
              <w:t>не превышает 5 тонн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M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852D76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834AD">
              <w:rPr>
                <w:sz w:val="24"/>
                <w:szCs w:val="24"/>
              </w:rPr>
              <w:t>1</w:t>
            </w:r>
            <w:r w:rsidR="00B30C5E">
              <w:rPr>
                <w:sz w:val="24"/>
                <w:szCs w:val="24"/>
              </w:rPr>
              <w:t xml:space="preserve"> </w:t>
            </w:r>
            <w:r w:rsidR="00B26DC4">
              <w:rPr>
                <w:sz w:val="24"/>
                <w:szCs w:val="24"/>
              </w:rPr>
              <w:t>749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31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3.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M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B26DC4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113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05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4.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A8363B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5.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A8363B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2 038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06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6.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A8363B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35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00" w:type="dxa"/>
            <w:hideMark/>
          </w:tcPr>
          <w:p w:rsidR="00852D76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</w:t>
            </w:r>
          </w:p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3,5 тонны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A8363B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1C4D85" w:rsidRPr="000834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F75CEE">
              <w:rPr>
                <w:sz w:val="24"/>
                <w:szCs w:val="24"/>
              </w:rPr>
              <w:t>6</w:t>
            </w:r>
          </w:p>
        </w:tc>
      </w:tr>
      <w:tr w:rsidR="00852D76" w:rsidRPr="00436339" w:rsidTr="00B30C5E">
        <w:trPr>
          <w:trHeight w:val="20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8.</w:t>
            </w:r>
          </w:p>
        </w:tc>
        <w:tc>
          <w:tcPr>
            <w:tcW w:w="4700" w:type="dxa"/>
            <w:hideMark/>
          </w:tcPr>
          <w:p w:rsidR="00852D76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Прицепы, технически допустимая максимальная масса которых свыше 3,5 тонны, но не более </w:t>
            </w:r>
          </w:p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10 тонн, и прицепы, технически допустимая максимальная масса которых более 10 тонн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852D76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834AD">
              <w:rPr>
                <w:sz w:val="24"/>
                <w:szCs w:val="24"/>
              </w:rPr>
              <w:t>1</w:t>
            </w:r>
            <w:r w:rsidR="00A8363B">
              <w:rPr>
                <w:sz w:val="24"/>
                <w:szCs w:val="24"/>
              </w:rPr>
              <w:t xml:space="preserve"> 423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62</w:t>
            </w:r>
          </w:p>
        </w:tc>
      </w:tr>
      <w:tr w:rsidR="00852D76" w:rsidRPr="00436339" w:rsidTr="00B30C5E">
        <w:trPr>
          <w:trHeight w:val="392"/>
        </w:trPr>
        <w:tc>
          <w:tcPr>
            <w:tcW w:w="687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9.</w:t>
            </w:r>
          </w:p>
        </w:tc>
        <w:tc>
          <w:tcPr>
            <w:tcW w:w="4700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436339">
              <w:rPr>
                <w:sz w:val="24"/>
                <w:szCs w:val="24"/>
              </w:rPr>
              <w:t>Мототранспортные</w:t>
            </w:r>
            <w:proofErr w:type="spellEnd"/>
            <w:r w:rsidRPr="00436339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272" w:type="dxa"/>
            <w:hideMark/>
          </w:tcPr>
          <w:p w:rsidR="00852D76" w:rsidRPr="00436339" w:rsidRDefault="00852D76" w:rsidP="00852D7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L</w:t>
            </w:r>
          </w:p>
        </w:tc>
        <w:tc>
          <w:tcPr>
            <w:tcW w:w="2072" w:type="dxa"/>
            <w:noWrap/>
            <w:hideMark/>
          </w:tcPr>
          <w:p w:rsidR="00852D76" w:rsidRPr="000834AD" w:rsidRDefault="00852D76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834AD">
              <w:rPr>
                <w:sz w:val="24"/>
                <w:szCs w:val="24"/>
              </w:rPr>
              <w:t>3</w:t>
            </w:r>
            <w:r w:rsidR="00A8363B">
              <w:rPr>
                <w:sz w:val="24"/>
                <w:szCs w:val="24"/>
              </w:rPr>
              <w:t>59</w:t>
            </w:r>
            <w:r w:rsidR="001C4D85" w:rsidRPr="000834AD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26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10.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M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A8363B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F75CEE">
              <w:rPr>
                <w:sz w:val="24"/>
                <w:szCs w:val="24"/>
              </w:rPr>
              <w:t>89</w:t>
            </w:r>
            <w:r w:rsidR="001C4D85"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11.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M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1</w:t>
            </w:r>
            <w:r w:rsidR="00A8363B">
              <w:rPr>
                <w:sz w:val="24"/>
                <w:szCs w:val="24"/>
              </w:rPr>
              <w:t> 749,</w:t>
            </w:r>
            <w:r w:rsidR="00F75CEE">
              <w:rPr>
                <w:sz w:val="24"/>
                <w:szCs w:val="24"/>
              </w:rPr>
              <w:t>31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12.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M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 xml:space="preserve">1 </w:t>
            </w:r>
            <w:r w:rsidR="00A8363B">
              <w:rPr>
                <w:sz w:val="24"/>
                <w:szCs w:val="24"/>
              </w:rPr>
              <w:t>99</w:t>
            </w:r>
            <w:r w:rsidR="00F75CEE">
              <w:rPr>
                <w:sz w:val="24"/>
                <w:szCs w:val="24"/>
              </w:rPr>
              <w:t>5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66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13.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436339">
              <w:rPr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 xml:space="preserve">1 </w:t>
            </w:r>
            <w:r w:rsidR="00A8363B">
              <w:rPr>
                <w:sz w:val="24"/>
                <w:szCs w:val="24"/>
              </w:rPr>
              <w:t>18</w:t>
            </w:r>
            <w:r w:rsidR="00F75CEE">
              <w:rPr>
                <w:sz w:val="24"/>
                <w:szCs w:val="24"/>
              </w:rPr>
              <w:t>7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96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14.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436339">
              <w:rPr>
                <w:sz w:val="24"/>
                <w:szCs w:val="24"/>
              </w:rPr>
              <w:t>автоэвакуаторы</w:t>
            </w:r>
            <w:proofErr w:type="spellEnd"/>
            <w:r w:rsidRPr="00436339">
              <w:rPr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A8363B" w:rsidP="00F75CE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4D85" w:rsidRPr="006414A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135</w:t>
            </w:r>
            <w:r w:rsidR="001C4D85"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11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15.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436339">
              <w:rPr>
                <w:sz w:val="24"/>
                <w:szCs w:val="24"/>
              </w:rPr>
              <w:t>автоэвакуаторы</w:t>
            </w:r>
            <w:proofErr w:type="spellEnd"/>
            <w:r w:rsidRPr="00436339">
              <w:rPr>
                <w:sz w:val="24"/>
                <w:szCs w:val="24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2 </w:t>
            </w:r>
            <w:r w:rsidR="00A8363B">
              <w:rPr>
                <w:sz w:val="24"/>
                <w:szCs w:val="24"/>
              </w:rPr>
              <w:t>29</w:t>
            </w:r>
            <w:r w:rsidR="00F75CEE">
              <w:rPr>
                <w:sz w:val="24"/>
                <w:szCs w:val="24"/>
              </w:rPr>
              <w:t>7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42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16.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A8363B" w:rsidP="00F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  <w:r w:rsidR="001C4D85"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47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17.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Специальные транспортные средства оперативных служб, </w:t>
            </w:r>
            <w:proofErr w:type="spellStart"/>
            <w:r w:rsidRPr="00436339">
              <w:rPr>
                <w:sz w:val="24"/>
                <w:szCs w:val="24"/>
              </w:rPr>
              <w:t>автоэвакуаторы</w:t>
            </w:r>
            <w:proofErr w:type="spellEnd"/>
            <w:r w:rsidRPr="00436339">
              <w:rPr>
                <w:sz w:val="24"/>
                <w:szCs w:val="24"/>
              </w:rPr>
              <w:t xml:space="preserve">, транспортные средства с грузоподъемными устройствами, цистерны, цистерны для перевозки и заправки сжиженных углеводородных </w:t>
            </w:r>
            <w:r w:rsidRPr="00436339">
              <w:rPr>
                <w:sz w:val="24"/>
                <w:szCs w:val="24"/>
              </w:rPr>
              <w:lastRenderedPageBreak/>
              <w:t>газов, фургоны, транспортные средства для перевозки пищевых 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lastRenderedPageBreak/>
              <w:t>O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1 </w:t>
            </w:r>
            <w:r w:rsidR="00A8363B">
              <w:rPr>
                <w:sz w:val="24"/>
                <w:szCs w:val="24"/>
              </w:rPr>
              <w:t>488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33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18.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оперативных служб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L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3</w:t>
            </w:r>
            <w:r w:rsidR="00A8363B">
              <w:rPr>
                <w:sz w:val="24"/>
                <w:szCs w:val="24"/>
              </w:rPr>
              <w:t>95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19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19.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 xml:space="preserve">1 </w:t>
            </w:r>
            <w:r w:rsidR="00A8363B">
              <w:rPr>
                <w:sz w:val="24"/>
                <w:szCs w:val="24"/>
              </w:rPr>
              <w:t>29</w:t>
            </w:r>
            <w:r w:rsidR="00F75CEE">
              <w:rPr>
                <w:sz w:val="24"/>
                <w:szCs w:val="24"/>
              </w:rPr>
              <w:t>2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78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20.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2 </w:t>
            </w:r>
            <w:r w:rsidR="00A8363B">
              <w:rPr>
                <w:sz w:val="24"/>
                <w:szCs w:val="24"/>
              </w:rPr>
              <w:t>329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22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21.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2</w:t>
            </w:r>
            <w:r w:rsidR="00A8363B">
              <w:rPr>
                <w:sz w:val="24"/>
                <w:szCs w:val="24"/>
              </w:rPr>
              <w:t xml:space="preserve"> 52</w:t>
            </w:r>
            <w:r w:rsidR="00F75CEE">
              <w:rPr>
                <w:sz w:val="24"/>
                <w:szCs w:val="24"/>
              </w:rPr>
              <w:t>3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93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22.</w:t>
            </w:r>
          </w:p>
        </w:tc>
        <w:tc>
          <w:tcPr>
            <w:tcW w:w="4700" w:type="dxa"/>
            <w:hideMark/>
          </w:tcPr>
          <w:p w:rsidR="0056462C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Специализированные </w:t>
            </w:r>
          </w:p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A8363B" w:rsidP="00F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  <w:r w:rsidR="001C4D85"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60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23.</w:t>
            </w:r>
          </w:p>
        </w:tc>
        <w:tc>
          <w:tcPr>
            <w:tcW w:w="4700" w:type="dxa"/>
            <w:hideMark/>
          </w:tcPr>
          <w:p w:rsidR="0056462C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 xml:space="preserve">Специализированные </w:t>
            </w:r>
          </w:p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1</w:t>
            </w:r>
            <w:r w:rsidR="00A8363B">
              <w:rPr>
                <w:sz w:val="24"/>
                <w:szCs w:val="24"/>
              </w:rPr>
              <w:t xml:space="preserve"> 650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11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24.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1</w:t>
            </w:r>
            <w:r w:rsidR="00A8363B">
              <w:rPr>
                <w:sz w:val="24"/>
                <w:szCs w:val="24"/>
              </w:rPr>
              <w:t xml:space="preserve"> 22</w:t>
            </w:r>
            <w:r w:rsidR="00F75CEE">
              <w:rPr>
                <w:sz w:val="24"/>
                <w:szCs w:val="24"/>
              </w:rPr>
              <w:t>2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90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25.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A8363B" w:rsidP="00F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4D85" w:rsidRPr="006414A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232</w:t>
            </w:r>
            <w:r w:rsidR="001C4D85"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16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26.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2 </w:t>
            </w:r>
            <w:r w:rsidR="00A8363B">
              <w:rPr>
                <w:sz w:val="24"/>
                <w:szCs w:val="24"/>
              </w:rPr>
              <w:t>426</w:t>
            </w:r>
            <w:r w:rsidRPr="006414A9">
              <w:rPr>
                <w:sz w:val="24"/>
                <w:szCs w:val="24"/>
              </w:rPr>
              <w:t>,</w:t>
            </w:r>
            <w:r w:rsidR="00A8363B">
              <w:rPr>
                <w:sz w:val="24"/>
                <w:szCs w:val="24"/>
              </w:rPr>
              <w:t>8</w:t>
            </w:r>
            <w:r w:rsidR="00F75CEE">
              <w:rPr>
                <w:sz w:val="24"/>
                <w:szCs w:val="24"/>
              </w:rPr>
              <w:t>5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27.</w:t>
            </w:r>
          </w:p>
        </w:tc>
        <w:tc>
          <w:tcPr>
            <w:tcW w:w="4700" w:type="dxa"/>
            <w:hideMark/>
          </w:tcPr>
          <w:p w:rsidR="0056462C" w:rsidRPr="00436339" w:rsidRDefault="00D43665" w:rsidP="00FF3774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A8363B" w:rsidP="00F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4D85" w:rsidRPr="006414A9">
              <w:rPr>
                <w:sz w:val="24"/>
                <w:szCs w:val="24"/>
              </w:rPr>
              <w:t>4</w:t>
            </w:r>
            <w:r w:rsidR="00F75CEE">
              <w:rPr>
                <w:sz w:val="24"/>
                <w:szCs w:val="24"/>
              </w:rPr>
              <w:t>3</w:t>
            </w:r>
            <w:r w:rsidR="001C4D85"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89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28.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1</w:t>
            </w:r>
            <w:r w:rsidR="00A8363B">
              <w:rPr>
                <w:sz w:val="24"/>
                <w:szCs w:val="24"/>
              </w:rPr>
              <w:t xml:space="preserve"> 553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04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29.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1 </w:t>
            </w:r>
            <w:r w:rsidR="00B30C5E">
              <w:rPr>
                <w:sz w:val="24"/>
                <w:szCs w:val="24"/>
              </w:rPr>
              <w:t>467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48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30.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>2 </w:t>
            </w:r>
            <w:r w:rsidR="00B30C5E">
              <w:rPr>
                <w:sz w:val="24"/>
                <w:szCs w:val="24"/>
              </w:rPr>
              <w:t>652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72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31.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N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B30C5E" w:rsidP="00F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2 847,</w:t>
            </w:r>
            <w:r w:rsidR="00F75CEE">
              <w:rPr>
                <w:sz w:val="24"/>
                <w:szCs w:val="24"/>
              </w:rPr>
              <w:t>51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32.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1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B30C5E" w:rsidP="00F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1 011,</w:t>
            </w:r>
            <w:r w:rsidR="00F75CEE">
              <w:rPr>
                <w:sz w:val="24"/>
                <w:szCs w:val="24"/>
              </w:rPr>
              <w:t>31</w:t>
            </w:r>
          </w:p>
        </w:tc>
      </w:tr>
      <w:tr w:rsidR="00D43665" w:rsidRPr="00436339" w:rsidTr="00B30C5E">
        <w:trPr>
          <w:trHeight w:val="20"/>
        </w:trPr>
        <w:tc>
          <w:tcPr>
            <w:tcW w:w="687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33.</w:t>
            </w:r>
          </w:p>
        </w:tc>
        <w:tc>
          <w:tcPr>
            <w:tcW w:w="4700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Транспортные средства для перевозки опасных грузов</w:t>
            </w:r>
          </w:p>
        </w:tc>
        <w:tc>
          <w:tcPr>
            <w:tcW w:w="2272" w:type="dxa"/>
            <w:hideMark/>
          </w:tcPr>
          <w:p w:rsidR="00D43665" w:rsidRPr="00436339" w:rsidRDefault="00D43665" w:rsidP="00436339">
            <w:pPr>
              <w:jc w:val="center"/>
              <w:rPr>
                <w:sz w:val="24"/>
                <w:szCs w:val="24"/>
              </w:rPr>
            </w:pPr>
            <w:r w:rsidRPr="00436339">
              <w:rPr>
                <w:sz w:val="24"/>
                <w:szCs w:val="24"/>
              </w:rPr>
              <w:t>O</w:t>
            </w:r>
            <w:r w:rsidRPr="00436339">
              <w:rPr>
                <w:sz w:val="24"/>
                <w:szCs w:val="24"/>
                <w:vertAlign w:val="subscript"/>
              </w:rPr>
              <w:t>3</w:t>
            </w:r>
            <w:r w:rsidRPr="00436339">
              <w:rPr>
                <w:sz w:val="24"/>
                <w:szCs w:val="24"/>
              </w:rPr>
              <w:t>, O</w:t>
            </w:r>
            <w:r w:rsidRPr="00436339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72" w:type="dxa"/>
            <w:noWrap/>
            <w:hideMark/>
          </w:tcPr>
          <w:p w:rsidR="00D43665" w:rsidRPr="006414A9" w:rsidRDefault="001C4D85" w:rsidP="00F75CEE">
            <w:pPr>
              <w:jc w:val="center"/>
              <w:rPr>
                <w:sz w:val="24"/>
                <w:szCs w:val="24"/>
              </w:rPr>
            </w:pPr>
            <w:r w:rsidRPr="006414A9">
              <w:rPr>
                <w:sz w:val="24"/>
                <w:szCs w:val="24"/>
              </w:rPr>
              <w:t xml:space="preserve">1 </w:t>
            </w:r>
            <w:r w:rsidR="00B30C5E">
              <w:rPr>
                <w:sz w:val="24"/>
                <w:szCs w:val="24"/>
              </w:rPr>
              <w:t>71</w:t>
            </w:r>
            <w:r w:rsidR="00F75CEE">
              <w:rPr>
                <w:sz w:val="24"/>
                <w:szCs w:val="24"/>
              </w:rPr>
              <w:t>4</w:t>
            </w:r>
            <w:r w:rsidRPr="006414A9">
              <w:rPr>
                <w:sz w:val="24"/>
                <w:szCs w:val="24"/>
              </w:rPr>
              <w:t>,</w:t>
            </w:r>
            <w:r w:rsidR="00F75CEE">
              <w:rPr>
                <w:sz w:val="24"/>
                <w:szCs w:val="24"/>
              </w:rPr>
              <w:t>8</w:t>
            </w:r>
            <w:r w:rsidR="00B30C5E">
              <w:rPr>
                <w:sz w:val="24"/>
                <w:szCs w:val="24"/>
              </w:rPr>
              <w:t>2</w:t>
            </w:r>
          </w:p>
        </w:tc>
      </w:tr>
    </w:tbl>
    <w:p w:rsidR="001119B9" w:rsidRPr="001119B9" w:rsidRDefault="001119B9" w:rsidP="00AF1877">
      <w:pPr>
        <w:jc w:val="center"/>
        <w:rPr>
          <w:b/>
          <w:sz w:val="28"/>
          <w:szCs w:val="28"/>
        </w:rPr>
      </w:pPr>
      <w:r w:rsidRPr="001119B9">
        <w:rPr>
          <w:b/>
          <w:sz w:val="28"/>
          <w:szCs w:val="28"/>
        </w:rPr>
        <w:lastRenderedPageBreak/>
        <w:t>Пояснительная записка</w:t>
      </w:r>
    </w:p>
    <w:p w:rsidR="001119B9" w:rsidRPr="001119B9" w:rsidRDefault="001119B9" w:rsidP="00AF1877">
      <w:pPr>
        <w:widowControl/>
        <w:jc w:val="center"/>
        <w:rPr>
          <w:b/>
          <w:sz w:val="28"/>
          <w:szCs w:val="28"/>
        </w:rPr>
      </w:pPr>
      <w:r w:rsidRPr="001119B9">
        <w:rPr>
          <w:b/>
          <w:sz w:val="28"/>
          <w:szCs w:val="28"/>
        </w:rPr>
        <w:t>к проекту постановления Правительства Республики Дагестан</w:t>
      </w:r>
    </w:p>
    <w:p w:rsidR="00DC0B9C" w:rsidRPr="00DC0B9C" w:rsidRDefault="00DC0B9C" w:rsidP="00DC0B9C">
      <w:pPr>
        <w:widowControl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0B9C">
        <w:rPr>
          <w:rFonts w:eastAsia="Calibri"/>
          <w:b/>
          <w:sz w:val="28"/>
          <w:szCs w:val="28"/>
          <w:lang w:eastAsia="en-US"/>
        </w:rPr>
        <w:t>«Об утверждении предельных размеров платы</w:t>
      </w:r>
    </w:p>
    <w:p w:rsidR="00DC0B9C" w:rsidRPr="00DC0B9C" w:rsidRDefault="00DC0B9C" w:rsidP="00DC0B9C">
      <w:pPr>
        <w:widowControl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0B9C">
        <w:rPr>
          <w:rFonts w:eastAsia="Calibri"/>
          <w:b/>
          <w:sz w:val="28"/>
          <w:szCs w:val="28"/>
          <w:lang w:eastAsia="en-US"/>
        </w:rPr>
        <w:t>за проведение технического осмотра транспортных средств</w:t>
      </w:r>
    </w:p>
    <w:p w:rsidR="00DC0B9C" w:rsidRPr="00DC0B9C" w:rsidRDefault="00DC0B9C" w:rsidP="00DC0B9C">
      <w:pPr>
        <w:widowControl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0B9C">
        <w:rPr>
          <w:rFonts w:eastAsia="Calibri"/>
          <w:b/>
          <w:sz w:val="28"/>
          <w:szCs w:val="28"/>
          <w:lang w:eastAsia="en-US"/>
        </w:rPr>
        <w:t xml:space="preserve">на территории Республики Дагестан и о признании утратившим силу постановления Правительства Республики Дагестан </w:t>
      </w:r>
    </w:p>
    <w:p w:rsidR="001119B9" w:rsidRPr="001119B9" w:rsidRDefault="00DC0B9C" w:rsidP="00DC0B9C">
      <w:pPr>
        <w:widowControl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0B9C">
        <w:rPr>
          <w:rFonts w:eastAsia="Calibri"/>
          <w:b/>
          <w:sz w:val="28"/>
          <w:szCs w:val="28"/>
          <w:lang w:eastAsia="en-US"/>
        </w:rPr>
        <w:t>от 23 декабря 2022 г. № 456»</w:t>
      </w:r>
    </w:p>
    <w:p w:rsidR="001119B9" w:rsidRPr="001119B9" w:rsidRDefault="001119B9" w:rsidP="001119B9">
      <w:pPr>
        <w:widowControl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119B9" w:rsidRPr="001119B9" w:rsidRDefault="001119B9" w:rsidP="001119B9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9B9">
        <w:rPr>
          <w:sz w:val="28"/>
          <w:szCs w:val="28"/>
        </w:rPr>
        <w:t>Предлагаемый проект постановления Правительства Республики Дагестан «Об установлении предельного размера платы за проведения технического осмотра транспортных средств на территории Республики Дагестан» (далее – проект постановления) подготовлен в целях реализации положений Федерального закона «О техническом осмотре транспортных средств и о внесении изменений в отдельные законодательные акты Российской Федерации» в части установления предельного размера платы за проведение технического осмотра транспортных средств на территории  Республики Дагестан.</w:t>
      </w:r>
    </w:p>
    <w:p w:rsidR="001119B9" w:rsidRPr="001119B9" w:rsidRDefault="001119B9" w:rsidP="001119B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19B9">
        <w:rPr>
          <w:sz w:val="28"/>
          <w:szCs w:val="28"/>
        </w:rPr>
        <w:t xml:space="preserve">В соответствии с частью 3 статьи 16 Федерального закона </w:t>
      </w:r>
      <w:r w:rsidRPr="001119B9">
        <w:rPr>
          <w:sz w:val="28"/>
          <w:szCs w:val="28"/>
        </w:rPr>
        <w:br/>
        <w:t xml:space="preserve">от  01.07.2011 г. № 170-ФЗ «О техническом осмотре транспортных средств и о внесении изменений в отдельные законодательные акты Российской Федерации» </w:t>
      </w:r>
      <w:r w:rsidRPr="001119B9">
        <w:rPr>
          <w:rFonts w:eastAsia="Calibri"/>
          <w:sz w:val="28"/>
          <w:szCs w:val="28"/>
          <w:lang w:eastAsia="en-US"/>
        </w:rPr>
        <w:t xml:space="preserve">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</w:t>
      </w:r>
      <w:hyperlink r:id="rId13" w:history="1">
        <w:r w:rsidRPr="001119B9">
          <w:rPr>
            <w:rFonts w:eastAsia="Calibri"/>
            <w:sz w:val="28"/>
            <w:szCs w:val="28"/>
            <w:lang w:eastAsia="en-US"/>
          </w:rPr>
          <w:t>методикой</w:t>
        </w:r>
      </w:hyperlink>
      <w:r w:rsidRPr="001119B9">
        <w:rPr>
          <w:rFonts w:eastAsia="Calibri"/>
          <w:sz w:val="28"/>
          <w:szCs w:val="28"/>
          <w:lang w:eastAsia="en-US"/>
        </w:rPr>
        <w:t>, утвержденной 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(услуги).</w:t>
      </w:r>
    </w:p>
    <w:p w:rsidR="001119B9" w:rsidRPr="001119B9" w:rsidRDefault="001119B9" w:rsidP="001119B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119B9">
        <w:rPr>
          <w:rFonts w:eastAsia="Calibri"/>
          <w:sz w:val="28"/>
          <w:szCs w:val="28"/>
          <w:lang w:eastAsia="en-US"/>
        </w:rPr>
        <w:t>Руководствуясь пунктом 8.6.23 Положения о Министерстве энергетики и тарифов Республики Дагестан, утвержденного постановлением Правительства РД от 08.04.2022г. № 82, Министерство вносит в установленном порядке в Правительство Республики Дагестан предложения по предельным размерам платы за проведение технического осмотра транспортных средств.</w:t>
      </w:r>
    </w:p>
    <w:p w:rsidR="001119B9" w:rsidRPr="001119B9" w:rsidRDefault="001119B9" w:rsidP="001119B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119B9">
        <w:rPr>
          <w:rFonts w:eastAsia="Calibri"/>
          <w:sz w:val="28"/>
          <w:szCs w:val="28"/>
          <w:lang w:eastAsia="en-US"/>
        </w:rPr>
        <w:t xml:space="preserve">Расчет предлагаемого к установлению предельного размера платы осуществлен </w:t>
      </w:r>
      <w:r w:rsidRPr="001119B9">
        <w:rPr>
          <w:sz w:val="28"/>
          <w:szCs w:val="28"/>
        </w:rPr>
        <w:t>Министерством энергетики и тарифов Республики Дагестан в соответствии с Методикой   расчета платы за проведение технического осмотра, утвержденной приказом ФАС России от 30 июня 2022 г. № 489/22 (далее – Методика).</w:t>
      </w:r>
    </w:p>
    <w:p w:rsidR="001119B9" w:rsidRPr="001119B9" w:rsidRDefault="001119B9" w:rsidP="001119B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19B9">
        <w:rPr>
          <w:rFonts w:eastAsia="Calibri"/>
          <w:sz w:val="28"/>
          <w:szCs w:val="28"/>
          <w:lang w:eastAsia="en-US"/>
        </w:rPr>
        <w:t xml:space="preserve">В случае если количество операторов ТО, представивших сведения, указанные в </w:t>
      </w:r>
      <w:hyperlink r:id="rId14" w:history="1">
        <w:r w:rsidRPr="001119B9">
          <w:rPr>
            <w:rFonts w:eastAsia="Calibri"/>
            <w:sz w:val="28"/>
            <w:szCs w:val="28"/>
            <w:lang w:eastAsia="en-US"/>
          </w:rPr>
          <w:t>пунктах 10</w:t>
        </w:r>
      </w:hyperlink>
      <w:r w:rsidRPr="001119B9">
        <w:rPr>
          <w:rFonts w:eastAsia="Calibri"/>
          <w:sz w:val="28"/>
          <w:szCs w:val="28"/>
          <w:lang w:eastAsia="en-US"/>
        </w:rPr>
        <w:t xml:space="preserve"> - </w:t>
      </w:r>
      <w:hyperlink r:id="rId15" w:history="1">
        <w:r w:rsidRPr="001119B9">
          <w:rPr>
            <w:rFonts w:eastAsia="Calibri"/>
            <w:sz w:val="28"/>
            <w:szCs w:val="28"/>
            <w:lang w:eastAsia="en-US"/>
          </w:rPr>
          <w:t>11</w:t>
        </w:r>
      </w:hyperlink>
      <w:r w:rsidRPr="001119B9">
        <w:rPr>
          <w:rFonts w:eastAsia="Calibri"/>
          <w:sz w:val="28"/>
          <w:szCs w:val="28"/>
          <w:lang w:eastAsia="en-US"/>
        </w:rPr>
        <w:t xml:space="preserve"> Методики, не превышает 50 процентов от общего количества операторов технического осмотра, зарегистрированных и аккредитованных в Республике Дагестан, расчет предельного размера платы по базовым категориям транспортных средств осуществлен  методом индексации с учетом накопительного уровня инфляции ранее установленного предельного размера платы, введённого в действие  постановлением Правительства Республики Даге</w:t>
      </w:r>
      <w:r w:rsidR="00AF1877">
        <w:rPr>
          <w:rFonts w:eastAsia="Calibri"/>
          <w:sz w:val="28"/>
          <w:szCs w:val="28"/>
          <w:lang w:eastAsia="en-US"/>
        </w:rPr>
        <w:t xml:space="preserve">стан № 456  от 23.12.2022 года </w:t>
      </w:r>
      <w:r w:rsidRPr="001119B9">
        <w:rPr>
          <w:rFonts w:eastAsia="Calibri"/>
          <w:sz w:val="28"/>
          <w:szCs w:val="28"/>
          <w:lang w:eastAsia="en-US"/>
        </w:rPr>
        <w:t>«</w:t>
      </w:r>
      <w:r w:rsidR="00AF1877" w:rsidRPr="00AF1877">
        <w:rPr>
          <w:rFonts w:eastAsia="Calibri"/>
          <w:sz w:val="28"/>
          <w:szCs w:val="28"/>
          <w:lang w:eastAsia="en-US"/>
        </w:rPr>
        <w:t xml:space="preserve">Об утверждении предельных размеров платы за проведение технического осмотра транспортных средств на территории </w:t>
      </w:r>
      <w:r w:rsidR="00AF1877" w:rsidRPr="00AF1877">
        <w:rPr>
          <w:rFonts w:eastAsia="Calibri"/>
          <w:sz w:val="28"/>
          <w:szCs w:val="28"/>
          <w:lang w:eastAsia="en-US"/>
        </w:rPr>
        <w:lastRenderedPageBreak/>
        <w:t>Республики Дагестан и о признании утратившим силу постановления Правительства Республики Дагестан от 27 декабря 2011 г. № 511</w:t>
      </w:r>
      <w:r w:rsidRPr="001119B9">
        <w:rPr>
          <w:rFonts w:eastAsia="Calibri"/>
          <w:sz w:val="28"/>
          <w:szCs w:val="28"/>
          <w:lang w:eastAsia="en-US"/>
        </w:rPr>
        <w:t>».</w:t>
      </w:r>
    </w:p>
    <w:p w:rsidR="001119B9" w:rsidRPr="001119B9" w:rsidRDefault="001119B9" w:rsidP="001119B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19B9">
        <w:rPr>
          <w:rFonts w:eastAsia="Calibri"/>
          <w:sz w:val="28"/>
          <w:szCs w:val="28"/>
          <w:shd w:val="clear" w:color="auto" w:fill="FFFFFF"/>
          <w:lang w:eastAsia="en-US"/>
        </w:rPr>
        <w:t>Расчет предельного размера платы за проведение ТО для специального транспортного средства и транспортного средства для перевозки опасных грузов выполнен в соответствии с пунктом 13 Методики, согласно которому рассчитанная на основе значений предельного размера платы за проведение ТО по категориям транспортных средств</w:t>
      </w:r>
      <w:r w:rsidRPr="001119B9">
        <w:rPr>
          <w:rFonts w:eastAsia="Calibri"/>
          <w:sz w:val="28"/>
          <w:szCs w:val="28"/>
          <w:lang w:eastAsia="en-US"/>
        </w:rPr>
        <w:t xml:space="preserve"> </w:t>
      </w:r>
      <w:r w:rsidRPr="001119B9">
        <w:rPr>
          <w:rFonts w:eastAsia="Calibri"/>
          <w:sz w:val="28"/>
          <w:szCs w:val="28"/>
          <w:shd w:val="clear" w:color="auto" w:fill="FFFFFF"/>
          <w:lang w:eastAsia="en-US"/>
        </w:rPr>
        <w:t>стоимость 1 минуты технического диагностирования для каждой категории транспортного средства</w:t>
      </w:r>
      <w:r w:rsidRPr="001119B9">
        <w:rPr>
          <w:rFonts w:eastAsia="Calibri"/>
          <w:sz w:val="28"/>
          <w:szCs w:val="28"/>
          <w:lang w:eastAsia="en-US"/>
        </w:rPr>
        <w:t xml:space="preserve"> умножается </w:t>
      </w:r>
      <w:r w:rsidRPr="001119B9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соответствующее каждому типу транспортного средства продолжительность технического диагностирования, установленную постановлением Правительства Российской Федерации от 15 сентября 2020 года № 1434 «Об утверждении Правил проведения технического осмотра транспортных средств, а также о внесении изменений </w:t>
      </w:r>
      <w:r w:rsidR="00AF1877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1119B9">
        <w:rPr>
          <w:rFonts w:eastAsia="Calibri"/>
          <w:sz w:val="28"/>
          <w:szCs w:val="28"/>
          <w:shd w:val="clear" w:color="auto" w:fill="FFFFFF"/>
          <w:lang w:eastAsia="en-US"/>
        </w:rPr>
        <w:t>в некоторые законодательные акты Правительства Российской Федерации»</w:t>
      </w:r>
      <w:r w:rsidR="00DC0B9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119B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1119B9" w:rsidRPr="001119B9" w:rsidRDefault="001119B9" w:rsidP="001119B9">
      <w:pPr>
        <w:widowControl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1119B9">
        <w:rPr>
          <w:rFonts w:eastAsia="MS Mincho"/>
          <w:sz w:val="28"/>
          <w:szCs w:val="28"/>
        </w:rPr>
        <w:t xml:space="preserve">В соответствии с пунктом 10 Методики плата за проведение технического осмотра транспортных средств вводится в действие   с начала очередного года </w:t>
      </w:r>
      <w:r w:rsidR="00AF1877">
        <w:rPr>
          <w:rFonts w:eastAsia="MS Mincho"/>
          <w:sz w:val="28"/>
          <w:szCs w:val="28"/>
        </w:rPr>
        <w:br/>
      </w:r>
      <w:r w:rsidRPr="001119B9">
        <w:rPr>
          <w:rFonts w:eastAsia="MS Mincho"/>
          <w:sz w:val="28"/>
          <w:szCs w:val="28"/>
        </w:rPr>
        <w:t xml:space="preserve">с 1 января 2024 года. Проект постановления необходимо принять </w:t>
      </w:r>
      <w:r w:rsidR="00AF1877">
        <w:rPr>
          <w:rFonts w:eastAsia="MS Mincho"/>
          <w:sz w:val="28"/>
          <w:szCs w:val="28"/>
        </w:rPr>
        <w:br/>
      </w:r>
      <w:r w:rsidRPr="001119B9">
        <w:rPr>
          <w:rFonts w:eastAsia="MS Mincho"/>
          <w:sz w:val="28"/>
          <w:szCs w:val="28"/>
        </w:rPr>
        <w:t xml:space="preserve">не </w:t>
      </w:r>
      <w:r w:rsidRPr="001119B9">
        <w:rPr>
          <w:rFonts w:eastAsia="MS Mincho"/>
          <w:b/>
          <w:sz w:val="28"/>
          <w:szCs w:val="28"/>
        </w:rPr>
        <w:t>позднее 20 декабря года</w:t>
      </w:r>
      <w:r w:rsidRPr="001119B9">
        <w:rPr>
          <w:rFonts w:eastAsia="MS Mincho"/>
          <w:sz w:val="28"/>
          <w:szCs w:val="28"/>
        </w:rPr>
        <w:t xml:space="preserve">, предшествующего началу очередного периода регулирования, на который устанавливается плата. </w:t>
      </w:r>
    </w:p>
    <w:p w:rsidR="001119B9" w:rsidRPr="001119B9" w:rsidRDefault="001119B9" w:rsidP="001119B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C1663" w:rsidRPr="00436339" w:rsidRDefault="001C1663" w:rsidP="001119B9">
      <w:pPr>
        <w:tabs>
          <w:tab w:val="left" w:pos="3300"/>
        </w:tabs>
        <w:jc w:val="both"/>
        <w:rPr>
          <w:sz w:val="24"/>
          <w:szCs w:val="24"/>
        </w:rPr>
      </w:pPr>
    </w:p>
    <w:sectPr w:rsidR="001C1663" w:rsidRPr="00436339" w:rsidSect="00AF1877">
      <w:endnotePr>
        <w:numFmt w:val="decimal"/>
      </w:endnotePr>
      <w:pgSz w:w="11907" w:h="16840"/>
      <w:pgMar w:top="1134" w:right="85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BB" w:rsidRDefault="005935BB">
      <w:r>
        <w:separator/>
      </w:r>
    </w:p>
  </w:endnote>
  <w:endnote w:type="continuationSeparator" w:id="0">
    <w:p w:rsidR="005935BB" w:rsidRDefault="0059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8FD" w:rsidRDefault="001008FD">
    <w:pPr>
      <w:pStyle w:val="a5"/>
      <w:jc w:val="center"/>
    </w:pPr>
  </w:p>
  <w:p w:rsidR="001008FD" w:rsidRDefault="00100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8FD" w:rsidRDefault="001008FD">
    <w:pPr>
      <w:pStyle w:val="a5"/>
      <w:jc w:val="center"/>
    </w:pPr>
  </w:p>
  <w:p w:rsidR="001008FD" w:rsidRDefault="00100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BB" w:rsidRDefault="005935BB">
      <w:r>
        <w:separator/>
      </w:r>
    </w:p>
  </w:footnote>
  <w:footnote w:type="continuationSeparator" w:id="0">
    <w:p w:rsidR="005935BB" w:rsidRDefault="0059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85" w:rsidRDefault="001C4D85">
    <w:pPr>
      <w:pStyle w:val="a3"/>
      <w:jc w:val="center"/>
    </w:pPr>
  </w:p>
  <w:p w:rsidR="001C4D85" w:rsidRDefault="001C4D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8DE"/>
    <w:multiLevelType w:val="multilevel"/>
    <w:tmpl w:val="2DBAC54C"/>
    <w:lvl w:ilvl="0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ADA1C72"/>
    <w:multiLevelType w:val="multilevel"/>
    <w:tmpl w:val="2DBAC54C"/>
    <w:lvl w:ilvl="0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65"/>
    <w:rsid w:val="00004140"/>
    <w:rsid w:val="00014419"/>
    <w:rsid w:val="000666EC"/>
    <w:rsid w:val="000834AD"/>
    <w:rsid w:val="00096B41"/>
    <w:rsid w:val="000B1160"/>
    <w:rsid w:val="000D30F7"/>
    <w:rsid w:val="000F2BFC"/>
    <w:rsid w:val="000F61D8"/>
    <w:rsid w:val="000F734F"/>
    <w:rsid w:val="001008FD"/>
    <w:rsid w:val="001119B9"/>
    <w:rsid w:val="0012039B"/>
    <w:rsid w:val="00144E13"/>
    <w:rsid w:val="00151865"/>
    <w:rsid w:val="00154605"/>
    <w:rsid w:val="00175959"/>
    <w:rsid w:val="00185134"/>
    <w:rsid w:val="00190DEE"/>
    <w:rsid w:val="001B7A0D"/>
    <w:rsid w:val="001C1663"/>
    <w:rsid w:val="001C4D85"/>
    <w:rsid w:val="001C602F"/>
    <w:rsid w:val="001E692E"/>
    <w:rsid w:val="00204F72"/>
    <w:rsid w:val="002355A6"/>
    <w:rsid w:val="0024384B"/>
    <w:rsid w:val="00271AE9"/>
    <w:rsid w:val="00271D7F"/>
    <w:rsid w:val="002A2CC8"/>
    <w:rsid w:val="002A60EB"/>
    <w:rsid w:val="002B6B95"/>
    <w:rsid w:val="002C047A"/>
    <w:rsid w:val="002E3A70"/>
    <w:rsid w:val="00306B07"/>
    <w:rsid w:val="00322CD6"/>
    <w:rsid w:val="003356A4"/>
    <w:rsid w:val="003466BF"/>
    <w:rsid w:val="00361371"/>
    <w:rsid w:val="003936E9"/>
    <w:rsid w:val="003F4EA4"/>
    <w:rsid w:val="0040316E"/>
    <w:rsid w:val="00426FF1"/>
    <w:rsid w:val="004321B1"/>
    <w:rsid w:val="00436339"/>
    <w:rsid w:val="00457052"/>
    <w:rsid w:val="00462597"/>
    <w:rsid w:val="0047451C"/>
    <w:rsid w:val="004827C1"/>
    <w:rsid w:val="0049613D"/>
    <w:rsid w:val="004A15DB"/>
    <w:rsid w:val="004D379D"/>
    <w:rsid w:val="004F2F09"/>
    <w:rsid w:val="004F5C6F"/>
    <w:rsid w:val="00514C0E"/>
    <w:rsid w:val="005237B7"/>
    <w:rsid w:val="005412BC"/>
    <w:rsid w:val="0054374E"/>
    <w:rsid w:val="0056462C"/>
    <w:rsid w:val="005651CF"/>
    <w:rsid w:val="005875A5"/>
    <w:rsid w:val="005935BB"/>
    <w:rsid w:val="005D3DD3"/>
    <w:rsid w:val="005E23C4"/>
    <w:rsid w:val="0060179B"/>
    <w:rsid w:val="00624516"/>
    <w:rsid w:val="006246CD"/>
    <w:rsid w:val="006414A9"/>
    <w:rsid w:val="006549DC"/>
    <w:rsid w:val="00661CFC"/>
    <w:rsid w:val="0069184F"/>
    <w:rsid w:val="006C5063"/>
    <w:rsid w:val="006F4247"/>
    <w:rsid w:val="006F74FD"/>
    <w:rsid w:val="00726D66"/>
    <w:rsid w:val="0074074F"/>
    <w:rsid w:val="0074129B"/>
    <w:rsid w:val="00751198"/>
    <w:rsid w:val="007666B6"/>
    <w:rsid w:val="00775026"/>
    <w:rsid w:val="007767E5"/>
    <w:rsid w:val="0078761D"/>
    <w:rsid w:val="007D7606"/>
    <w:rsid w:val="007F3006"/>
    <w:rsid w:val="007F7C93"/>
    <w:rsid w:val="00806BB0"/>
    <w:rsid w:val="008150CC"/>
    <w:rsid w:val="008217BE"/>
    <w:rsid w:val="008264E9"/>
    <w:rsid w:val="00850605"/>
    <w:rsid w:val="00852D76"/>
    <w:rsid w:val="00886F02"/>
    <w:rsid w:val="008A0EBF"/>
    <w:rsid w:val="008B484C"/>
    <w:rsid w:val="008D3E15"/>
    <w:rsid w:val="008F2667"/>
    <w:rsid w:val="008F5CB3"/>
    <w:rsid w:val="00903C87"/>
    <w:rsid w:val="00916021"/>
    <w:rsid w:val="009D14EE"/>
    <w:rsid w:val="009D738E"/>
    <w:rsid w:val="009F7164"/>
    <w:rsid w:val="00A01774"/>
    <w:rsid w:val="00A01858"/>
    <w:rsid w:val="00A2047C"/>
    <w:rsid w:val="00A4443D"/>
    <w:rsid w:val="00A73C6C"/>
    <w:rsid w:val="00A80A69"/>
    <w:rsid w:val="00A8363B"/>
    <w:rsid w:val="00AA2652"/>
    <w:rsid w:val="00AD5B9C"/>
    <w:rsid w:val="00AE324C"/>
    <w:rsid w:val="00AF1877"/>
    <w:rsid w:val="00AF3D17"/>
    <w:rsid w:val="00B26DC4"/>
    <w:rsid w:val="00B30095"/>
    <w:rsid w:val="00B30C5E"/>
    <w:rsid w:val="00B713DD"/>
    <w:rsid w:val="00B715E7"/>
    <w:rsid w:val="00B868B9"/>
    <w:rsid w:val="00BA5A70"/>
    <w:rsid w:val="00BB1B23"/>
    <w:rsid w:val="00BB2DB1"/>
    <w:rsid w:val="00BC488B"/>
    <w:rsid w:val="00BE372B"/>
    <w:rsid w:val="00BF42AA"/>
    <w:rsid w:val="00C0630B"/>
    <w:rsid w:val="00C43890"/>
    <w:rsid w:val="00C71EE1"/>
    <w:rsid w:val="00C96F98"/>
    <w:rsid w:val="00CA6FF9"/>
    <w:rsid w:val="00CA7455"/>
    <w:rsid w:val="00CB39BF"/>
    <w:rsid w:val="00CD4811"/>
    <w:rsid w:val="00CE6F80"/>
    <w:rsid w:val="00CF6C9F"/>
    <w:rsid w:val="00D008CA"/>
    <w:rsid w:val="00D3044A"/>
    <w:rsid w:val="00D43665"/>
    <w:rsid w:val="00D53E76"/>
    <w:rsid w:val="00D558C4"/>
    <w:rsid w:val="00D559B1"/>
    <w:rsid w:val="00D74867"/>
    <w:rsid w:val="00D92B08"/>
    <w:rsid w:val="00DB13E9"/>
    <w:rsid w:val="00DB34A2"/>
    <w:rsid w:val="00DB5D89"/>
    <w:rsid w:val="00DC0B9C"/>
    <w:rsid w:val="00DD535C"/>
    <w:rsid w:val="00DD5576"/>
    <w:rsid w:val="00DD74B0"/>
    <w:rsid w:val="00DF04E3"/>
    <w:rsid w:val="00E05778"/>
    <w:rsid w:val="00E06208"/>
    <w:rsid w:val="00E32C6A"/>
    <w:rsid w:val="00E51F31"/>
    <w:rsid w:val="00E76903"/>
    <w:rsid w:val="00E931EB"/>
    <w:rsid w:val="00EC798F"/>
    <w:rsid w:val="00EF55C2"/>
    <w:rsid w:val="00EF7A94"/>
    <w:rsid w:val="00F13D5C"/>
    <w:rsid w:val="00F22B88"/>
    <w:rsid w:val="00F321C6"/>
    <w:rsid w:val="00F32C3E"/>
    <w:rsid w:val="00F40CE9"/>
    <w:rsid w:val="00F5651B"/>
    <w:rsid w:val="00F62C23"/>
    <w:rsid w:val="00F75073"/>
    <w:rsid w:val="00F750BF"/>
    <w:rsid w:val="00F75CEE"/>
    <w:rsid w:val="00F812E6"/>
    <w:rsid w:val="00F873BF"/>
    <w:rsid w:val="00FB11C4"/>
    <w:rsid w:val="00FC4F89"/>
    <w:rsid w:val="00FD758A"/>
    <w:rsid w:val="00FE4FDA"/>
    <w:rsid w:val="00FF161E"/>
    <w:rsid w:val="00FF21B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119C6-5B9D-4687-80B5-62C580A3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9F"/>
    <w:pPr>
      <w:widowControl w:val="0"/>
    </w:pPr>
  </w:style>
  <w:style w:type="paragraph" w:styleId="1">
    <w:name w:val="heading 1"/>
    <w:basedOn w:val="a"/>
    <w:next w:val="a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styleId="aa">
    <w:name w:val="List Paragraph"/>
    <w:uiPriority w:val="34"/>
    <w:qFormat/>
    <w:rsid w:val="00D43665"/>
    <w:pPr>
      <w:ind w:left="720"/>
      <w:contextualSpacing/>
    </w:pPr>
    <w:rPr>
      <w:rFonts w:ascii="Calibri" w:eastAsia="Calibri" w:hAnsi="Calibri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436339"/>
  </w:style>
  <w:style w:type="table" w:styleId="ab">
    <w:name w:val="Table Grid"/>
    <w:basedOn w:val="a1"/>
    <w:rsid w:val="0043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AF1877"/>
    <w:rPr>
      <w:color w:val="0000FF" w:themeColor="hyperlink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10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0EDDA37FBCC1BFCF66E201A7F19F5EA0A0A7DEDE11E8D41A51DDC54624D8F2EC19B9CA3CD418189251EDDFCA54B0D768659817B9996A24DBcEP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D10956FA88AAEF9499DCFAB1BAE19417C5970697D7539EB3D4677B4BAC079AE21BAD3C8ACB410576A72A37E272AF936BD5DCA232001615D86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C7C3289F41C22E9F2AFB7142E4500A63B3634786F315FFFA0177F140A6FC0376AD6C84A17AF55F986B0E81859EA261D49BCFEE33A57826h31A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9C7C3289F41C22E9F2AFB7142E4500A63B3634786F315FFFA0177F140A6FC0376AD6C84A17AF55E9F6B0E81859EA261D49BCFEE33A57826h31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8297-3AB7-417B-A15B-183F6B27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321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Пользователь</cp:lastModifiedBy>
  <cp:revision>42</cp:revision>
  <cp:lastPrinted>2023-10-31T08:57:00Z</cp:lastPrinted>
  <dcterms:created xsi:type="dcterms:W3CDTF">2022-10-05T09:19:00Z</dcterms:created>
  <dcterms:modified xsi:type="dcterms:W3CDTF">2023-10-31T08:58:00Z</dcterms:modified>
</cp:coreProperties>
</file>