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781E97" w:rsidTr="004B048E">
        <w:tc>
          <w:tcPr>
            <w:tcW w:w="10001" w:type="dxa"/>
          </w:tcPr>
          <w:p w:rsidR="000D66B9" w:rsidRPr="00FE4B75" w:rsidRDefault="00FE4B75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r w:rsidRPr="00FE4B7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bookmarkEnd w:id="0"/>
            <w:r w:rsidR="000D66B9" w:rsidRPr="00FE4B7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2B448DC2" wp14:editId="7FFF26A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3C4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BF410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773919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27533" w:rsidRDefault="00827533" w:rsidP="00040421">
      <w:pPr>
        <w:pStyle w:val="affa"/>
        <w:ind w:right="-30"/>
        <w:rPr>
          <w:b/>
          <w:iCs/>
          <w:szCs w:val="28"/>
          <w:lang w:val="ru-RU"/>
        </w:rPr>
      </w:pPr>
    </w:p>
    <w:p w:rsidR="009A77F0" w:rsidRPr="00781E97" w:rsidRDefault="00811D4B" w:rsidP="00774932">
      <w:pPr>
        <w:pStyle w:val="affa"/>
        <w:ind w:right="-30"/>
        <w:rPr>
          <w:b/>
          <w:iCs/>
          <w:szCs w:val="28"/>
          <w:lang w:val="ru-RU"/>
        </w:rPr>
      </w:pPr>
      <w:r>
        <w:rPr>
          <w:b/>
          <w:iCs/>
          <w:szCs w:val="28"/>
          <w:lang w:val="ru-RU"/>
        </w:rPr>
        <w:t xml:space="preserve">Об установлении тарифов на услуги по </w:t>
      </w:r>
      <w:r w:rsidR="002F2B95">
        <w:rPr>
          <w:b/>
          <w:iCs/>
          <w:szCs w:val="28"/>
          <w:lang w:val="ru-RU"/>
        </w:rPr>
        <w:t>водоотведению</w:t>
      </w:r>
      <w:r>
        <w:rPr>
          <w:b/>
          <w:iCs/>
          <w:szCs w:val="28"/>
          <w:lang w:val="ru-RU"/>
        </w:rPr>
        <w:t xml:space="preserve">, оказываемые </w:t>
      </w:r>
      <w:r w:rsidR="00A63848">
        <w:rPr>
          <w:b/>
          <w:iCs/>
          <w:szCs w:val="28"/>
          <w:lang w:val="ru-RU"/>
        </w:rPr>
        <w:br/>
      </w:r>
      <w:r>
        <w:rPr>
          <w:b/>
          <w:iCs/>
          <w:szCs w:val="28"/>
          <w:lang w:val="ru-RU"/>
        </w:rPr>
        <w:t xml:space="preserve">АО «Единый оператор Республики Дагестан в сфере водоснабжения </w:t>
      </w:r>
      <w:r w:rsidR="00774932">
        <w:rPr>
          <w:b/>
          <w:iCs/>
          <w:szCs w:val="28"/>
          <w:lang w:val="ru-RU"/>
        </w:rPr>
        <w:br/>
      </w:r>
      <w:r>
        <w:rPr>
          <w:b/>
          <w:iCs/>
          <w:szCs w:val="28"/>
          <w:lang w:val="ru-RU"/>
        </w:rPr>
        <w:t xml:space="preserve">и водоотведения» потребителям </w:t>
      </w:r>
      <w:r w:rsidR="00774932" w:rsidRPr="00774932">
        <w:rPr>
          <w:b/>
          <w:iCs/>
          <w:szCs w:val="28"/>
          <w:lang w:val="ru-RU"/>
        </w:rPr>
        <w:t xml:space="preserve">г. Избербаш, с. </w:t>
      </w:r>
      <w:proofErr w:type="spellStart"/>
      <w:r w:rsidR="00774932" w:rsidRPr="00774932">
        <w:rPr>
          <w:b/>
          <w:iCs/>
          <w:szCs w:val="28"/>
          <w:lang w:val="ru-RU"/>
        </w:rPr>
        <w:t>Зеленоморск</w:t>
      </w:r>
      <w:proofErr w:type="spellEnd"/>
      <w:r w:rsidR="00774932" w:rsidRPr="00774932">
        <w:rPr>
          <w:b/>
          <w:iCs/>
          <w:szCs w:val="28"/>
          <w:lang w:val="ru-RU"/>
        </w:rPr>
        <w:t xml:space="preserve">, с. </w:t>
      </w:r>
      <w:proofErr w:type="spellStart"/>
      <w:r w:rsidR="00774932" w:rsidRPr="00774932">
        <w:rPr>
          <w:b/>
          <w:iCs/>
          <w:szCs w:val="28"/>
          <w:lang w:val="ru-RU"/>
        </w:rPr>
        <w:t>Манаскент</w:t>
      </w:r>
      <w:proofErr w:type="spellEnd"/>
      <w:r w:rsidR="00774932" w:rsidRPr="00774932">
        <w:rPr>
          <w:b/>
          <w:iCs/>
          <w:szCs w:val="28"/>
          <w:lang w:val="ru-RU"/>
        </w:rPr>
        <w:t xml:space="preserve">, </w:t>
      </w:r>
      <w:r w:rsidR="00774932">
        <w:rPr>
          <w:b/>
          <w:iCs/>
          <w:szCs w:val="28"/>
          <w:lang w:val="ru-RU"/>
        </w:rPr>
        <w:br/>
      </w:r>
      <w:r w:rsidR="00774932" w:rsidRPr="00774932">
        <w:rPr>
          <w:b/>
          <w:iCs/>
          <w:szCs w:val="28"/>
          <w:lang w:val="ru-RU"/>
        </w:rPr>
        <w:t xml:space="preserve">п. </w:t>
      </w:r>
      <w:proofErr w:type="spellStart"/>
      <w:r w:rsidR="00774932" w:rsidRPr="00774932">
        <w:rPr>
          <w:b/>
          <w:iCs/>
          <w:szCs w:val="28"/>
          <w:lang w:val="ru-RU"/>
        </w:rPr>
        <w:t>Ачи</w:t>
      </w:r>
      <w:proofErr w:type="spellEnd"/>
      <w:r w:rsidR="00774932" w:rsidRPr="00774932">
        <w:rPr>
          <w:b/>
          <w:iCs/>
          <w:szCs w:val="28"/>
          <w:lang w:val="ru-RU"/>
        </w:rPr>
        <w:t xml:space="preserve">-су, п. </w:t>
      </w:r>
      <w:proofErr w:type="spellStart"/>
      <w:r w:rsidR="00774932" w:rsidRPr="00774932">
        <w:rPr>
          <w:b/>
          <w:iCs/>
          <w:szCs w:val="28"/>
          <w:lang w:val="ru-RU"/>
        </w:rPr>
        <w:t>Ачи</w:t>
      </w:r>
      <w:proofErr w:type="spellEnd"/>
      <w:r w:rsidR="00774932" w:rsidRPr="00774932">
        <w:rPr>
          <w:b/>
          <w:iCs/>
          <w:szCs w:val="28"/>
          <w:lang w:val="ru-RU"/>
        </w:rPr>
        <w:t xml:space="preserve">, с. </w:t>
      </w:r>
      <w:proofErr w:type="spellStart"/>
      <w:r w:rsidR="00774932" w:rsidRPr="00774932">
        <w:rPr>
          <w:b/>
          <w:iCs/>
          <w:szCs w:val="28"/>
          <w:lang w:val="ru-RU"/>
        </w:rPr>
        <w:t>Уллубийаул</w:t>
      </w:r>
      <w:proofErr w:type="spellEnd"/>
      <w:r w:rsidR="00774932" w:rsidRPr="00774932">
        <w:rPr>
          <w:b/>
          <w:iCs/>
          <w:szCs w:val="28"/>
          <w:lang w:val="ru-RU"/>
        </w:rPr>
        <w:t xml:space="preserve">, СНТ «Восход», СНТ «Урожай», </w:t>
      </w:r>
      <w:r w:rsidR="00774932">
        <w:rPr>
          <w:b/>
          <w:iCs/>
          <w:szCs w:val="28"/>
          <w:lang w:val="ru-RU"/>
        </w:rPr>
        <w:br/>
      </w:r>
      <w:r w:rsidR="00774932" w:rsidRPr="00774932">
        <w:rPr>
          <w:b/>
          <w:iCs/>
          <w:szCs w:val="28"/>
          <w:lang w:val="ru-RU"/>
        </w:rPr>
        <w:t>СНТ «Ветеран», СНТ «Ветеринар</w:t>
      </w:r>
      <w:r w:rsidR="00774932">
        <w:rPr>
          <w:b/>
          <w:iCs/>
          <w:szCs w:val="28"/>
          <w:lang w:val="ru-RU"/>
        </w:rPr>
        <w:t>»</w:t>
      </w:r>
      <w:r w:rsidR="00781E97">
        <w:rPr>
          <w:b/>
          <w:iCs/>
          <w:szCs w:val="28"/>
          <w:lang w:val="ru-RU"/>
        </w:rPr>
        <w:t xml:space="preserve"> МО </w:t>
      </w:r>
      <w:proofErr w:type="spellStart"/>
      <w:r w:rsidR="00781E97">
        <w:rPr>
          <w:b/>
          <w:iCs/>
          <w:szCs w:val="28"/>
          <w:lang w:val="ru-RU"/>
        </w:rPr>
        <w:t>Карабудахкентский</w:t>
      </w:r>
      <w:proofErr w:type="spellEnd"/>
      <w:r w:rsidR="00781E97">
        <w:rPr>
          <w:b/>
          <w:iCs/>
          <w:szCs w:val="28"/>
          <w:lang w:val="ru-RU"/>
        </w:rPr>
        <w:t xml:space="preserve"> район</w:t>
      </w:r>
    </w:p>
    <w:p w:rsidR="005368B2" w:rsidRPr="00827533" w:rsidRDefault="005368B2" w:rsidP="00040421">
      <w:pPr>
        <w:spacing w:after="0" w:line="240" w:lineRule="auto"/>
        <w:rPr>
          <w:sz w:val="20"/>
          <w:szCs w:val="20"/>
          <w:lang w:val="ru-RU"/>
        </w:rPr>
      </w:pPr>
    </w:p>
    <w:p w:rsidR="004D2DAE" w:rsidRPr="005B627F" w:rsidRDefault="004D2DAE" w:rsidP="004D2DAE">
      <w:pPr>
        <w:pStyle w:val="ab"/>
        <w:ind w:firstLine="709"/>
        <w:rPr>
          <w:sz w:val="28"/>
          <w:szCs w:val="28"/>
        </w:rPr>
      </w:pPr>
      <w:r w:rsidRPr="005B627F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B627F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5B627F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5B627F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r w:rsidRPr="005B627F">
        <w:rPr>
          <w:sz w:val="28"/>
          <w:szCs w:val="28"/>
          <w:lang w:val="en-US"/>
        </w:rPr>
        <w:t>e</w:t>
      </w:r>
      <w:r w:rsidRPr="005B627F">
        <w:rPr>
          <w:sz w:val="28"/>
          <w:szCs w:val="28"/>
        </w:rPr>
        <w:t>-</w:t>
      </w:r>
      <w:r w:rsidRPr="005B627F">
        <w:rPr>
          <w:sz w:val="28"/>
          <w:szCs w:val="28"/>
          <w:lang w:val="en-US"/>
        </w:rPr>
        <w:t>dag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2022</w:t>
      </w:r>
      <w:r w:rsidR="00FE4B75">
        <w:rPr>
          <w:sz w:val="28"/>
          <w:szCs w:val="28"/>
        </w:rPr>
        <w:t>, 9 апреля, № 05002008681; 2023,</w:t>
      </w:r>
      <w:r w:rsidRPr="005B627F">
        <w:rPr>
          <w:sz w:val="28"/>
          <w:szCs w:val="28"/>
        </w:rPr>
        <w:t xml:space="preserve"> 7 марта, № 05002010785),</w:t>
      </w:r>
    </w:p>
    <w:p w:rsidR="007A4F23" w:rsidRDefault="000D66B9" w:rsidP="003E3BC1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 w:rsidR="001A36B4"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774932" w:rsidRDefault="00827533" w:rsidP="00774932">
      <w:pPr>
        <w:pStyle w:val="ab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827533">
        <w:rPr>
          <w:sz w:val="28"/>
          <w:szCs w:val="28"/>
        </w:rPr>
        <w:t>Утве</w:t>
      </w:r>
      <w:r>
        <w:rPr>
          <w:sz w:val="28"/>
          <w:szCs w:val="28"/>
        </w:rPr>
        <w:t xml:space="preserve">рдить производственную программу АО «Единый оператор </w:t>
      </w:r>
      <w:r w:rsidR="00811D4B">
        <w:rPr>
          <w:sz w:val="28"/>
          <w:szCs w:val="28"/>
        </w:rPr>
        <w:t>Республики Дагестан в сфере водоснабжения и водоотведения»</w:t>
      </w:r>
      <w:r w:rsidR="00811D4B" w:rsidRPr="009805C3">
        <w:rPr>
          <w:sz w:val="28"/>
          <w:szCs w:val="28"/>
        </w:rPr>
        <w:t xml:space="preserve"> на</w:t>
      </w:r>
      <w:r w:rsidR="00CF7161" w:rsidRPr="009805C3">
        <w:rPr>
          <w:sz w:val="28"/>
          <w:szCs w:val="28"/>
        </w:rPr>
        <w:t xml:space="preserve"> </w:t>
      </w:r>
      <w:r w:rsidR="004D2DAE">
        <w:rPr>
          <w:sz w:val="28"/>
          <w:szCs w:val="28"/>
        </w:rPr>
        <w:t>долгосрочный период регулирования тарифов 2024-2026 гг.</w:t>
      </w:r>
      <w:r w:rsidR="009A2C14">
        <w:rPr>
          <w:sz w:val="28"/>
          <w:szCs w:val="28"/>
        </w:rPr>
        <w:t xml:space="preserve"> согласно приложению № 1 </w:t>
      </w:r>
      <w:r w:rsidR="00F63277">
        <w:rPr>
          <w:sz w:val="28"/>
          <w:szCs w:val="28"/>
        </w:rPr>
        <w:br/>
      </w:r>
      <w:r w:rsidR="009A2C14">
        <w:rPr>
          <w:sz w:val="28"/>
          <w:szCs w:val="28"/>
        </w:rPr>
        <w:t>к настоящему приказу.</w:t>
      </w:r>
    </w:p>
    <w:p w:rsidR="004D2DAE" w:rsidRPr="004D2DAE" w:rsidRDefault="004D2DAE" w:rsidP="004D2DAE">
      <w:pPr>
        <w:pStyle w:val="ab"/>
        <w:numPr>
          <w:ilvl w:val="0"/>
          <w:numId w:val="12"/>
        </w:numPr>
        <w:ind w:left="0" w:firstLine="567"/>
        <w:rPr>
          <w:sz w:val="28"/>
          <w:szCs w:val="28"/>
        </w:rPr>
      </w:pPr>
      <w:r w:rsidRPr="00285A11">
        <w:rPr>
          <w:sz w:val="28"/>
          <w:szCs w:val="28"/>
        </w:rPr>
        <w:t>Утвердить долгосрочные параметры</w:t>
      </w:r>
      <w:r>
        <w:rPr>
          <w:sz w:val="28"/>
          <w:szCs w:val="28"/>
        </w:rPr>
        <w:t xml:space="preserve"> регулирования тарифов согласно </w:t>
      </w:r>
      <w:r w:rsidRPr="00285A11">
        <w:rPr>
          <w:sz w:val="28"/>
          <w:szCs w:val="28"/>
        </w:rPr>
        <w:t>приложению № 2 к настоящему приказу.</w:t>
      </w:r>
    </w:p>
    <w:p w:rsidR="008D5DAA" w:rsidRPr="00774932" w:rsidRDefault="008D5DAA" w:rsidP="00774932">
      <w:pPr>
        <w:pStyle w:val="ab"/>
        <w:numPr>
          <w:ilvl w:val="0"/>
          <w:numId w:val="12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774932">
        <w:rPr>
          <w:sz w:val="28"/>
          <w:szCs w:val="28"/>
          <w:lang w:eastAsia="x-none"/>
        </w:rPr>
        <w:t xml:space="preserve">Установить и ввести в действие тарифы на услуги по </w:t>
      </w:r>
      <w:r w:rsidR="002F2B95" w:rsidRPr="00774932">
        <w:rPr>
          <w:sz w:val="28"/>
          <w:szCs w:val="28"/>
          <w:lang w:eastAsia="x-none"/>
        </w:rPr>
        <w:t>водоотведению</w:t>
      </w:r>
      <w:r w:rsidRPr="00774932">
        <w:rPr>
          <w:sz w:val="28"/>
          <w:szCs w:val="28"/>
          <w:lang w:eastAsia="x-none"/>
        </w:rPr>
        <w:t xml:space="preserve">, оказываемые АО «Единый оператор Республики Дагестан в сфере водоснабжения </w:t>
      </w:r>
      <w:r w:rsidRPr="00774932">
        <w:rPr>
          <w:sz w:val="28"/>
          <w:szCs w:val="28"/>
          <w:lang w:eastAsia="x-none"/>
        </w:rPr>
        <w:br/>
        <w:t xml:space="preserve">и водоотведения» потребителям </w:t>
      </w:r>
      <w:r w:rsidR="00774932" w:rsidRPr="00774932">
        <w:rPr>
          <w:sz w:val="28"/>
          <w:szCs w:val="28"/>
          <w:lang w:eastAsia="x-none"/>
        </w:rPr>
        <w:t xml:space="preserve">г. Избербаш, с. </w:t>
      </w:r>
      <w:proofErr w:type="spellStart"/>
      <w:r w:rsidR="00774932" w:rsidRPr="00774932">
        <w:rPr>
          <w:sz w:val="28"/>
          <w:szCs w:val="28"/>
          <w:lang w:eastAsia="x-none"/>
        </w:rPr>
        <w:t>Зеленоморск</w:t>
      </w:r>
      <w:proofErr w:type="spellEnd"/>
      <w:r w:rsidR="00774932" w:rsidRPr="00774932">
        <w:rPr>
          <w:sz w:val="28"/>
          <w:szCs w:val="28"/>
          <w:lang w:eastAsia="x-none"/>
        </w:rPr>
        <w:t xml:space="preserve">, с. </w:t>
      </w:r>
      <w:proofErr w:type="spellStart"/>
      <w:r w:rsidR="00774932" w:rsidRPr="00774932">
        <w:rPr>
          <w:sz w:val="28"/>
          <w:szCs w:val="28"/>
          <w:lang w:eastAsia="x-none"/>
        </w:rPr>
        <w:t>Манаскент</w:t>
      </w:r>
      <w:proofErr w:type="spellEnd"/>
      <w:r w:rsidR="00774932" w:rsidRPr="00774932">
        <w:rPr>
          <w:sz w:val="28"/>
          <w:szCs w:val="28"/>
          <w:lang w:eastAsia="x-none"/>
        </w:rPr>
        <w:t xml:space="preserve">, </w:t>
      </w:r>
      <w:r w:rsidR="00774932">
        <w:rPr>
          <w:sz w:val="28"/>
          <w:szCs w:val="28"/>
          <w:lang w:eastAsia="x-none"/>
        </w:rPr>
        <w:br/>
      </w:r>
      <w:r w:rsidR="00774932" w:rsidRPr="00774932">
        <w:rPr>
          <w:sz w:val="28"/>
          <w:szCs w:val="28"/>
          <w:lang w:eastAsia="x-none"/>
        </w:rPr>
        <w:t xml:space="preserve">п. </w:t>
      </w:r>
      <w:proofErr w:type="spellStart"/>
      <w:r w:rsidR="00774932" w:rsidRPr="00774932">
        <w:rPr>
          <w:sz w:val="28"/>
          <w:szCs w:val="28"/>
          <w:lang w:eastAsia="x-none"/>
        </w:rPr>
        <w:t>Ачи</w:t>
      </w:r>
      <w:proofErr w:type="spellEnd"/>
      <w:r w:rsidR="00774932" w:rsidRPr="00774932">
        <w:rPr>
          <w:sz w:val="28"/>
          <w:szCs w:val="28"/>
          <w:lang w:eastAsia="x-none"/>
        </w:rPr>
        <w:t xml:space="preserve">-су, п. </w:t>
      </w:r>
      <w:proofErr w:type="spellStart"/>
      <w:r w:rsidR="00774932" w:rsidRPr="00774932">
        <w:rPr>
          <w:sz w:val="28"/>
          <w:szCs w:val="28"/>
          <w:lang w:eastAsia="x-none"/>
        </w:rPr>
        <w:t>Ачи</w:t>
      </w:r>
      <w:proofErr w:type="spellEnd"/>
      <w:r w:rsidR="00774932" w:rsidRPr="00774932">
        <w:rPr>
          <w:sz w:val="28"/>
          <w:szCs w:val="28"/>
          <w:lang w:eastAsia="x-none"/>
        </w:rPr>
        <w:t xml:space="preserve">, с. </w:t>
      </w:r>
      <w:proofErr w:type="spellStart"/>
      <w:r w:rsidR="00774932" w:rsidRPr="00774932">
        <w:rPr>
          <w:sz w:val="28"/>
          <w:szCs w:val="28"/>
          <w:lang w:eastAsia="x-none"/>
        </w:rPr>
        <w:t>Уллубийаул</w:t>
      </w:r>
      <w:proofErr w:type="spellEnd"/>
      <w:r w:rsidR="00774932" w:rsidRPr="00774932">
        <w:rPr>
          <w:sz w:val="28"/>
          <w:szCs w:val="28"/>
          <w:lang w:eastAsia="x-none"/>
        </w:rPr>
        <w:t>, СНТ «Восход», СНТ «Урожай», СНТ «Ветеран», СНТ «Ветеринар»</w:t>
      </w:r>
      <w:r w:rsidR="00774932">
        <w:rPr>
          <w:sz w:val="28"/>
          <w:szCs w:val="28"/>
          <w:lang w:eastAsia="x-none"/>
        </w:rPr>
        <w:t xml:space="preserve"> МО </w:t>
      </w:r>
      <w:proofErr w:type="spellStart"/>
      <w:r w:rsidR="00774932">
        <w:rPr>
          <w:sz w:val="28"/>
          <w:szCs w:val="28"/>
          <w:lang w:eastAsia="x-none"/>
        </w:rPr>
        <w:t>Карабудахкентский</w:t>
      </w:r>
      <w:proofErr w:type="spellEnd"/>
      <w:r w:rsidR="00774932">
        <w:rPr>
          <w:sz w:val="28"/>
          <w:szCs w:val="28"/>
          <w:lang w:eastAsia="x-none"/>
        </w:rPr>
        <w:t xml:space="preserve"> район</w:t>
      </w:r>
      <w:r w:rsidR="003E3BC1" w:rsidRPr="00774932">
        <w:rPr>
          <w:sz w:val="28"/>
          <w:szCs w:val="28"/>
          <w:lang w:eastAsia="x-none"/>
        </w:rPr>
        <w:t>,</w:t>
      </w:r>
      <w:r w:rsidRPr="00774932">
        <w:rPr>
          <w:sz w:val="28"/>
          <w:szCs w:val="28"/>
          <w:lang w:eastAsia="x-none"/>
        </w:rPr>
        <w:t xml:space="preserve"> в следующих размерах (в руб. за 1 куб. м. воды без НДС):</w:t>
      </w:r>
    </w:p>
    <w:p w:rsidR="004D2DAE" w:rsidRPr="004D2DAE" w:rsidRDefault="004D2DAE" w:rsidP="004D2DA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 01.01.2024 г. по 30.06.2024 г. – </w:t>
      </w:r>
      <w:r w:rsidR="00F63277">
        <w:rPr>
          <w:rFonts w:ascii="Times New Roman" w:hAnsi="Times New Roman" w:cs="Times New Roman"/>
          <w:sz w:val="28"/>
          <w:szCs w:val="28"/>
          <w:lang w:val="ru-RU"/>
        </w:rPr>
        <w:t>17,21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4D2DAE" w:rsidRPr="004D2DAE" w:rsidRDefault="004D2DAE" w:rsidP="004D2DA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01.07.2024 г. по 31.12.2024 г. – </w:t>
      </w:r>
      <w:r w:rsidR="00F63277">
        <w:rPr>
          <w:rFonts w:ascii="Times New Roman" w:hAnsi="Times New Roman" w:cs="Times New Roman"/>
          <w:sz w:val="28"/>
          <w:szCs w:val="28"/>
          <w:lang w:val="ru-RU"/>
        </w:rPr>
        <w:t>37,03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4D2DAE" w:rsidRPr="004D2DAE" w:rsidRDefault="004D2DAE" w:rsidP="004D2DA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01.01.2025 г. по 30.06.2025 г. – </w:t>
      </w:r>
      <w:r w:rsidR="00F63277">
        <w:rPr>
          <w:rFonts w:ascii="Times New Roman" w:hAnsi="Times New Roman" w:cs="Times New Roman"/>
          <w:sz w:val="28"/>
          <w:szCs w:val="28"/>
          <w:lang w:val="ru-RU"/>
        </w:rPr>
        <w:t>26,</w:t>
      </w:r>
      <w:r w:rsidR="00FA16C9">
        <w:rPr>
          <w:rFonts w:ascii="Times New Roman" w:hAnsi="Times New Roman" w:cs="Times New Roman"/>
          <w:sz w:val="28"/>
          <w:szCs w:val="28"/>
          <w:lang w:val="ru-RU"/>
        </w:rPr>
        <w:t>60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4D2DAE" w:rsidRPr="004D2DAE" w:rsidRDefault="004D2DAE" w:rsidP="004D2DA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01.07.2025 г. по 31.12.2025 г. – </w:t>
      </w:r>
      <w:r w:rsidR="00F63277">
        <w:rPr>
          <w:rFonts w:ascii="Times New Roman" w:hAnsi="Times New Roman" w:cs="Times New Roman"/>
          <w:sz w:val="28"/>
          <w:szCs w:val="28"/>
          <w:lang w:val="ru-RU"/>
        </w:rPr>
        <w:t>26,</w:t>
      </w:r>
      <w:r w:rsidR="00FA16C9">
        <w:rPr>
          <w:rFonts w:ascii="Times New Roman" w:hAnsi="Times New Roman" w:cs="Times New Roman"/>
          <w:sz w:val="28"/>
          <w:szCs w:val="28"/>
          <w:lang w:val="ru-RU"/>
        </w:rPr>
        <w:t>60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4D2DAE" w:rsidRPr="004D2DAE" w:rsidRDefault="004D2DAE" w:rsidP="004D2DAE">
      <w:pPr>
        <w:pStyle w:val="a7"/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01.01.2026 г. по 30.06.2026 г. – </w:t>
      </w:r>
      <w:r w:rsidR="00FA16C9">
        <w:rPr>
          <w:rFonts w:ascii="Times New Roman" w:hAnsi="Times New Roman" w:cs="Times New Roman"/>
          <w:sz w:val="28"/>
          <w:szCs w:val="28"/>
          <w:lang w:val="ru-RU"/>
        </w:rPr>
        <w:t>25,94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4D2DAE" w:rsidRDefault="004D2DAE" w:rsidP="004D2DAE">
      <w:pPr>
        <w:pStyle w:val="a7"/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01.07.2026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 31.12.2026 г. – </w:t>
      </w:r>
      <w:r w:rsidR="00FA16C9">
        <w:rPr>
          <w:rFonts w:ascii="Times New Roman" w:hAnsi="Times New Roman" w:cs="Times New Roman"/>
          <w:sz w:val="28"/>
          <w:szCs w:val="28"/>
          <w:lang w:val="ru-RU"/>
        </w:rPr>
        <w:t>25,94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914588" w:rsidRPr="00774932" w:rsidRDefault="009A2C14" w:rsidP="004D2DAE">
      <w:pPr>
        <w:pStyle w:val="a7"/>
        <w:widowControl/>
        <w:spacing w:after="0" w:line="240" w:lineRule="auto"/>
        <w:ind w:left="0" w:right="-3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4D2D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914588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Установить и ввести в действие </w:t>
      </w:r>
      <w:r w:rsidR="003E3BC1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льготный</w:t>
      </w:r>
      <w:r w:rsidR="00914588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E3BC1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</w:t>
      </w:r>
      <w:r w:rsidR="00914588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услуги </w:t>
      </w:r>
      <w:r w:rsidR="00774932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914588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</w:t>
      </w:r>
      <w:r w:rsidR="002F2B95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водоотведению</w:t>
      </w:r>
      <w:r w:rsidR="00914588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оказываемые АО «Единый оператор Республики Дагестан </w:t>
      </w:r>
      <w:r w:rsidR="00774932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914588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сфере водоснабжения и водоотведения</w:t>
      </w:r>
      <w:r w:rsidR="003E3BC1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потребителям </w:t>
      </w:r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г. Избербаш, </w:t>
      </w:r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br/>
        <w:t xml:space="preserve">с. </w:t>
      </w:r>
      <w:proofErr w:type="spellStart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Зеленоморск</w:t>
      </w:r>
      <w:proofErr w:type="spellEnd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с. </w:t>
      </w:r>
      <w:proofErr w:type="spellStart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Манаскент</w:t>
      </w:r>
      <w:proofErr w:type="spellEnd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п. </w:t>
      </w:r>
      <w:proofErr w:type="spellStart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-су, п. </w:t>
      </w:r>
      <w:proofErr w:type="spellStart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с. </w:t>
      </w:r>
      <w:proofErr w:type="spellStart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Уллубийаул</w:t>
      </w:r>
      <w:proofErr w:type="spellEnd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, СНТ «Восход», СНТ «Урожай», СНТ «Ветеран», СНТ «Ветеринар»</w:t>
      </w:r>
      <w:r w:rsidR="00774932" w:rsidRPr="00774932">
        <w:rPr>
          <w:sz w:val="28"/>
          <w:szCs w:val="28"/>
          <w:lang w:val="ru-RU" w:eastAsia="x-none"/>
        </w:rPr>
        <w:t xml:space="preserve"> </w:t>
      </w:r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МО </w:t>
      </w:r>
      <w:proofErr w:type="spellStart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Карабудахкентский</w:t>
      </w:r>
      <w:proofErr w:type="spellEnd"/>
      <w:r w:rsidR="00774932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район</w:t>
      </w:r>
      <w:r w:rsidR="00914588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имеющим право на льготные тарифы, в следующих размерах </w:t>
      </w:r>
      <w:r w:rsidR="00914588" w:rsidRPr="00774932">
        <w:rPr>
          <w:rFonts w:ascii="Times New Roman" w:hAnsi="Times New Roman" w:cs="Times New Roman"/>
          <w:sz w:val="28"/>
          <w:szCs w:val="28"/>
          <w:lang w:val="ru-RU"/>
        </w:rPr>
        <w:t>(в руб. за 1 куб. м. воды без НДС):</w:t>
      </w:r>
    </w:p>
    <w:p w:rsidR="004D2DAE" w:rsidRPr="004D2DAE" w:rsidRDefault="004D2DAE" w:rsidP="004D2DA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01.01.2024 г. по 30.06.2024 г. – </w:t>
      </w:r>
      <w:r w:rsidR="00F63277">
        <w:rPr>
          <w:rFonts w:ascii="Times New Roman" w:hAnsi="Times New Roman" w:cs="Times New Roman"/>
          <w:sz w:val="28"/>
          <w:szCs w:val="28"/>
          <w:lang w:val="ru-RU"/>
        </w:rPr>
        <w:t>3,46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4D2DAE" w:rsidRPr="004D2DAE" w:rsidRDefault="004D2DAE" w:rsidP="004D2DA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01.07.2024 г. по 31.12.2024 г. – </w:t>
      </w:r>
      <w:r w:rsidR="00F63277">
        <w:rPr>
          <w:rFonts w:ascii="Times New Roman" w:hAnsi="Times New Roman" w:cs="Times New Roman"/>
          <w:sz w:val="28"/>
          <w:szCs w:val="28"/>
          <w:lang w:val="ru-RU"/>
        </w:rPr>
        <w:t>5,17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4D2DAE" w:rsidRPr="004D2DAE" w:rsidRDefault="004D2DAE" w:rsidP="004D2DA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01.01.2025 г. по 30.06.2025 г. – </w:t>
      </w:r>
      <w:r w:rsidR="00F63277">
        <w:rPr>
          <w:rFonts w:ascii="Times New Roman" w:hAnsi="Times New Roman" w:cs="Times New Roman"/>
          <w:sz w:val="28"/>
          <w:szCs w:val="28"/>
          <w:lang w:val="ru-RU"/>
        </w:rPr>
        <w:t>5,17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4D2DAE" w:rsidRPr="004D2DAE" w:rsidRDefault="004D2DAE" w:rsidP="004D2DA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с 01.07.2025 г. по 31.12.2025 г. – </w:t>
      </w:r>
      <w:r w:rsidR="00F63277">
        <w:rPr>
          <w:rFonts w:ascii="Times New Roman" w:hAnsi="Times New Roman" w:cs="Times New Roman"/>
          <w:sz w:val="28"/>
          <w:szCs w:val="28"/>
          <w:lang w:val="ru-RU"/>
        </w:rPr>
        <w:t>7,72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4D2DAE" w:rsidRPr="004D2DAE" w:rsidRDefault="004D2DAE" w:rsidP="004D2DAE">
      <w:pPr>
        <w:widowControl/>
        <w:spacing w:after="0" w:line="240" w:lineRule="auto"/>
        <w:ind w:left="851" w:right="-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01.01</w:t>
      </w:r>
      <w:r w:rsidR="00F63277">
        <w:rPr>
          <w:rFonts w:ascii="Times New Roman" w:hAnsi="Times New Roman" w:cs="Times New Roman"/>
          <w:sz w:val="28"/>
          <w:szCs w:val="28"/>
          <w:lang w:val="ru-RU"/>
        </w:rPr>
        <w:t>.2026 г. по 30.06.2026 г. – 7,72</w:t>
      </w:r>
      <w:r w:rsidRPr="004D2DAE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4D2DAE" w:rsidRDefault="004D2DAE" w:rsidP="004D2DAE">
      <w:pPr>
        <w:widowControl/>
        <w:spacing w:after="0" w:line="240" w:lineRule="auto"/>
        <w:ind w:left="491" w:right="-3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2DAE">
        <w:rPr>
          <w:rFonts w:ascii="Times New Roman" w:hAnsi="Times New Roman" w:cs="Times New Roman"/>
          <w:sz w:val="28"/>
          <w:szCs w:val="28"/>
          <w:lang w:val="ru-RU"/>
        </w:rPr>
        <w:t>с 01.07.2026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 31.12.2026 г. – </w:t>
      </w:r>
      <w:r w:rsidR="00F63277">
        <w:rPr>
          <w:rFonts w:ascii="Times New Roman" w:hAnsi="Times New Roman" w:cs="Times New Roman"/>
          <w:sz w:val="28"/>
          <w:szCs w:val="28"/>
          <w:lang w:val="ru-RU"/>
        </w:rPr>
        <w:t>11,53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:rsidR="00563942" w:rsidRPr="004D2DAE" w:rsidRDefault="009A2C14" w:rsidP="009A2C14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D2DA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03945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E03945" w:rsidRPr="00FE4B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FE4B75" w:rsidRPr="00FE4B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E03945" w:rsidRPr="00FE4B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4D2DAE" w:rsidRDefault="009A2C14" w:rsidP="009A2C14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r w:rsidR="00E03945" w:rsidRPr="004D2D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8D5DAA" w:rsidRPr="004D2D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E03945" w:rsidRPr="004D2D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9A02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03945" w:rsidRPr="004D2D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0D95" w:rsidRPr="009A2C14" w:rsidRDefault="009A2C14" w:rsidP="009A2C14">
      <w:pPr>
        <w:widowControl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</w:t>
      </w:r>
      <w:r w:rsidR="00611FDF" w:rsidRPr="009A2C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Настоящий приказ вступает в силу </w:t>
      </w:r>
      <w:r w:rsidR="004D2DAE" w:rsidRPr="009A2C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установленном законодательством порядке.</w:t>
      </w:r>
    </w:p>
    <w:p w:rsidR="006C0D95" w:rsidRDefault="006C0D95" w:rsidP="00774932">
      <w:pPr>
        <w:widowControl/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1A36B4" w:rsidRDefault="001A36B4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E03945" w:rsidRDefault="00E03945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</w:t>
      </w:r>
      <w:r w:rsidR="00FA16C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E8010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</w:t>
      </w:r>
      <w:r w:rsidR="004D2DA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4D2DA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E3571E" w:rsidRDefault="00E3571E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F83FDE" w:rsidRDefault="00F83FD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F83FDE" w:rsidSect="00AA41D8">
          <w:headerReference w:type="default" r:id="rId9"/>
          <w:pgSz w:w="11920" w:h="16840"/>
          <w:pgMar w:top="567" w:right="851" w:bottom="1134" w:left="1134" w:header="720" w:footer="720" w:gutter="0"/>
          <w:cols w:space="720"/>
        </w:sectPr>
      </w:pPr>
    </w:p>
    <w:p w:rsidR="00932A24" w:rsidRDefault="00932A24" w:rsidP="00932A24">
      <w:pPr>
        <w:widowControl/>
        <w:tabs>
          <w:tab w:val="left" w:pos="12450"/>
        </w:tabs>
        <w:spacing w:after="0" w:line="240" w:lineRule="auto"/>
        <w:ind w:left="9781"/>
        <w:jc w:val="center"/>
        <w:rPr>
          <w:rFonts w:ascii="Times New Roman" w:eastAsia="Calibri" w:hAnsi="Times New Roman" w:cs="Times New Roman"/>
          <w:lang w:val="ru-RU"/>
        </w:rPr>
      </w:pPr>
      <w:r w:rsidRPr="00263562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lang w:val="ru-RU"/>
        </w:rPr>
        <w:t>1</w:t>
      </w:r>
      <w:r w:rsidRPr="00263562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  <w:r>
        <w:rPr>
          <w:rFonts w:ascii="Times New Roman" w:eastAsia="Calibri" w:hAnsi="Times New Roman" w:cs="Times New Roman"/>
          <w:lang w:val="ru-RU"/>
        </w:rPr>
        <w:t xml:space="preserve"> </w:t>
      </w:r>
    </w:p>
    <w:p w:rsidR="00932A24" w:rsidRPr="00263562" w:rsidRDefault="00932A24" w:rsidP="00932A24">
      <w:pPr>
        <w:widowControl/>
        <w:tabs>
          <w:tab w:val="left" w:pos="12450"/>
        </w:tabs>
        <w:spacing w:after="0" w:line="240" w:lineRule="auto"/>
        <w:ind w:left="9781"/>
        <w:jc w:val="center"/>
        <w:rPr>
          <w:rFonts w:ascii="Times New Roman" w:eastAsia="Calibri" w:hAnsi="Times New Roman" w:cs="Times New Roman"/>
          <w:lang w:val="ru-RU"/>
        </w:rPr>
      </w:pPr>
      <w:r w:rsidRPr="00263562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tbl>
      <w:tblPr>
        <w:tblW w:w="15140" w:type="dxa"/>
        <w:tblLook w:val="04A0" w:firstRow="1" w:lastRow="0" w:firstColumn="1" w:lastColumn="0" w:noHBand="0" w:noVBand="1"/>
      </w:tblPr>
      <w:tblGrid>
        <w:gridCol w:w="576"/>
        <w:gridCol w:w="585"/>
        <w:gridCol w:w="1999"/>
        <w:gridCol w:w="1418"/>
        <w:gridCol w:w="1844"/>
        <w:gridCol w:w="1651"/>
        <w:gridCol w:w="1766"/>
        <w:gridCol w:w="1612"/>
        <w:gridCol w:w="1748"/>
        <w:gridCol w:w="943"/>
        <w:gridCol w:w="232"/>
        <w:gridCol w:w="766"/>
      </w:tblGrid>
      <w:tr w:rsidR="00F83FDE" w:rsidRPr="00781E97" w:rsidTr="009C3565">
        <w:trPr>
          <w:trHeight w:val="450"/>
        </w:trPr>
        <w:tc>
          <w:tcPr>
            <w:tcW w:w="15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FDE" w:rsidRPr="00162F91" w:rsidRDefault="00F83FDE" w:rsidP="0095075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16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Производственная программа АО </w:t>
            </w:r>
            <w:r w:rsidR="0095075B" w:rsidRPr="0016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Pr="0016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Единый оператор в сфере холодного водоснабжения и водоотведения</w:t>
            </w:r>
            <w:r w:rsidR="0095075B" w:rsidRPr="0016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  <w:r w:rsidRPr="0016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6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</w:r>
            <w:r w:rsidRPr="0016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2024-2028 годы </w:t>
            </w:r>
          </w:p>
        </w:tc>
      </w:tr>
      <w:tr w:rsidR="0058354C" w:rsidRPr="00781E97" w:rsidTr="009C3565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3FDE" w:rsidRPr="00162F91" w:rsidTr="009C3565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58354C" w:rsidRPr="00162F91" w:rsidTr="009C3565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3FDE" w:rsidRPr="00781E97" w:rsidTr="009C3565">
        <w:trPr>
          <w:trHeight w:val="315"/>
        </w:trPr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95075B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507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АО «Единый оператор в сфере холодного водоснабжения и водоотведения»</w:t>
            </w:r>
            <w:r w:rsidR="00F83FDE"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РД город Каспийск, шоссе Кирпичное 3Д., 13Б., 3 этаж 56 офис </w:t>
            </w:r>
          </w:p>
        </w:tc>
      </w:tr>
      <w:tr w:rsidR="00F83FDE" w:rsidRPr="00F83FDE" w:rsidTr="009C3565">
        <w:trPr>
          <w:trHeight w:val="315"/>
        </w:trPr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2024 - 2026 годы</w:t>
            </w:r>
          </w:p>
        </w:tc>
      </w:tr>
      <w:tr w:rsidR="00F83FDE" w:rsidRPr="00781E97" w:rsidTr="009C3565">
        <w:trPr>
          <w:trHeight w:val="315"/>
        </w:trPr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Министерство энергетики и тарифов по РД</w:t>
            </w:r>
          </w:p>
        </w:tc>
      </w:tr>
      <w:tr w:rsidR="00F83FDE" w:rsidRPr="00781E97" w:rsidTr="009C3565">
        <w:trPr>
          <w:trHeight w:val="315"/>
        </w:trPr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5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DD6" w:rsidRPr="00284DD6" w:rsidRDefault="00F83FDE" w:rsidP="00284DD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Республика Дагестан, потребителям г. Избербаш</w:t>
            </w:r>
            <w:r w:rsid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</w:t>
            </w:r>
            <w:r w:rsidR="00284DD6" w:rsidRPr="00284DD6">
              <w:rPr>
                <w:lang w:val="ru-RU"/>
              </w:rPr>
              <w:t xml:space="preserve"> </w:t>
            </w:r>
            <w:r w:rsidR="00284DD6"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с. </w:t>
            </w:r>
            <w:proofErr w:type="spellStart"/>
            <w:r w:rsidR="00284DD6"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Зеленоморск</w:t>
            </w:r>
            <w:proofErr w:type="spellEnd"/>
            <w:r w:rsidR="00284DD6"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с. </w:t>
            </w:r>
            <w:proofErr w:type="spellStart"/>
            <w:r w:rsidR="00284DD6"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Манаскент</w:t>
            </w:r>
            <w:proofErr w:type="spellEnd"/>
            <w:r w:rsidR="00284DD6"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</w:p>
          <w:p w:rsidR="00F83FDE" w:rsidRPr="00F83FDE" w:rsidRDefault="00284DD6" w:rsidP="00284DD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п. </w:t>
            </w:r>
            <w:proofErr w:type="spellStart"/>
            <w:r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Ачи</w:t>
            </w:r>
            <w:proofErr w:type="spellEnd"/>
            <w:r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-су, п. </w:t>
            </w:r>
            <w:proofErr w:type="spellStart"/>
            <w:r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Ачи</w:t>
            </w:r>
            <w:proofErr w:type="spellEnd"/>
            <w:r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с. </w:t>
            </w:r>
            <w:proofErr w:type="spellStart"/>
            <w:r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Уллубийау</w:t>
            </w:r>
            <w:r w:rsidR="00BE2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</w:t>
            </w:r>
            <w:proofErr w:type="spellEnd"/>
            <w:r w:rsidR="00BE2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СНТ «Восход», СНТ «Урожай», СНТ «Ветеран», СНТ «Ветеринар» </w:t>
            </w:r>
            <w:r w:rsidR="00BE2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МО </w:t>
            </w:r>
            <w:proofErr w:type="spellStart"/>
            <w:r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Карабудахкентский</w:t>
            </w:r>
            <w:proofErr w:type="spellEnd"/>
            <w:r w:rsidRPr="00284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район.</w:t>
            </w:r>
          </w:p>
        </w:tc>
      </w:tr>
      <w:tr w:rsidR="0058354C" w:rsidRPr="00781E97" w:rsidTr="009C3565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3FDE" w:rsidRPr="00F83FDE" w:rsidTr="009C3565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3FDE" w:rsidRPr="00F83FDE" w:rsidTr="009C356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Величина показателя 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Объем принятых сточных вод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3403,71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3403,71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3403,71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2311,89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2311,89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2311,89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477,26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477,26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477,26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614,56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614,56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614,56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3FDE" w:rsidRPr="00781E97" w:rsidTr="009C3565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  <w:p w:rsidR="00162F91" w:rsidRDefault="00162F91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162F91" w:rsidRPr="00F83FDE" w:rsidRDefault="00162F91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83FDE" w:rsidRPr="00F83FDE" w:rsidTr="009C3565">
        <w:trPr>
          <w:trHeight w:val="315"/>
        </w:trPr>
        <w:tc>
          <w:tcPr>
            <w:tcW w:w="45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Вид услуги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Величина показателя </w:t>
            </w:r>
          </w:p>
        </w:tc>
      </w:tr>
      <w:tr w:rsidR="0058354C" w:rsidRPr="00F83FDE" w:rsidTr="009C3565">
        <w:trPr>
          <w:trHeight w:val="315"/>
        </w:trPr>
        <w:tc>
          <w:tcPr>
            <w:tcW w:w="45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</w:tr>
      <w:tr w:rsidR="0058354C" w:rsidRPr="00F83FDE" w:rsidTr="009C3565">
        <w:trPr>
          <w:trHeight w:val="315"/>
        </w:trPr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Водоотведение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 руб.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92 316,18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91 284,17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89 045,16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83FDE" w:rsidRPr="00781E97" w:rsidTr="009C3565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5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водоотведения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Величина показателя 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</w:tr>
      <w:tr w:rsidR="00F83FDE" w:rsidRPr="00F83FDE" w:rsidTr="009C356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45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58354C" w:rsidRPr="00F83FDE" w:rsidTr="009C3565">
        <w:trPr>
          <w:trHeight w:val="25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кВт ч/м3.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0,084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0,084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0,084</w:t>
            </w:r>
          </w:p>
        </w:tc>
      </w:tr>
      <w:tr w:rsidR="00F83FDE" w:rsidRPr="00F83FDE" w:rsidTr="009C3565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F83FDE" w:rsidRPr="00781E97" w:rsidTr="009C3565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5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F83FDE" w:rsidRPr="00F83FDE" w:rsidTr="009C3565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 мероприятия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Период регулирования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</w:tr>
      <w:tr w:rsidR="0058354C" w:rsidRPr="00781E97" w:rsidTr="009C3565">
        <w:trPr>
          <w:trHeight w:val="14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График реализации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График реализации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График реализации 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Капитальный ремонт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5 796,47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5 849,56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5 849,56</w:t>
            </w:r>
          </w:p>
        </w:tc>
      </w:tr>
      <w:tr w:rsidR="0058354C" w:rsidRPr="00F83FDE" w:rsidTr="009C3565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5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Итого, тыс. руб.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5 796,47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5849,56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5849,56</w:t>
            </w:r>
          </w:p>
        </w:tc>
      </w:tr>
      <w:tr w:rsidR="00F83FDE" w:rsidRPr="00F83FDE" w:rsidTr="009C3565">
        <w:trPr>
          <w:trHeight w:val="375"/>
        </w:trPr>
        <w:tc>
          <w:tcPr>
            <w:tcW w:w="151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F5F" w:rsidRDefault="00852F5F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58354C" w:rsidRPr="00F83FDE" w:rsidTr="00852F5F">
        <w:trPr>
          <w:trHeight w:val="31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852F5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852F5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2023 год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852F5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2024 год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852F5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852F5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2025 год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852F5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852F5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2026 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83FDE" w:rsidRPr="00F83FDE" w:rsidRDefault="00F83FDE" w:rsidP="00852F5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</w:tr>
      <w:tr w:rsidR="0058354C" w:rsidRPr="00F83FDE" w:rsidTr="00D74A1E">
        <w:trPr>
          <w:trHeight w:val="25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DE" w:rsidRPr="00F83FDE" w:rsidRDefault="004A506D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водоотведения, на единицу объема транспортируемых сточных вод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кВт ч/м3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0,084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0,084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0,084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0,084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58354C" w:rsidRPr="00F83FDE" w:rsidTr="00D74A1E">
        <w:trPr>
          <w:trHeight w:val="31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DE" w:rsidRPr="00F83FDE" w:rsidRDefault="004A506D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1 516,93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1 665,39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1 665,39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1 665,39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DE" w:rsidRPr="00F83FDE" w:rsidRDefault="00F83FDE" w:rsidP="00F83FD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F83FDE" w:rsidRPr="00781E97" w:rsidTr="00852F5F">
        <w:trPr>
          <w:trHeight w:val="60"/>
        </w:trPr>
        <w:tc>
          <w:tcPr>
            <w:tcW w:w="15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3FDE" w:rsidRPr="00F83FDE" w:rsidRDefault="00F83FDE" w:rsidP="00A0373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83F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2024 год  –  92316,18 тыс. руб.</w:t>
            </w:r>
          </w:p>
        </w:tc>
      </w:tr>
    </w:tbl>
    <w:p w:rsidR="00263562" w:rsidRDefault="00263562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263562" w:rsidSect="005959E0">
          <w:pgSz w:w="16840" w:h="11920" w:orient="landscape"/>
          <w:pgMar w:top="1134" w:right="567" w:bottom="568" w:left="1134" w:header="720" w:footer="720" w:gutter="0"/>
          <w:cols w:space="720"/>
          <w:docGrid w:linePitch="299"/>
        </w:sectPr>
      </w:pPr>
    </w:p>
    <w:p w:rsidR="00263562" w:rsidRDefault="00263562" w:rsidP="004E4BC5">
      <w:pPr>
        <w:widowControl/>
        <w:tabs>
          <w:tab w:val="left" w:pos="12450"/>
        </w:tabs>
        <w:spacing w:after="0" w:line="240" w:lineRule="auto"/>
        <w:ind w:left="9781"/>
        <w:jc w:val="center"/>
        <w:rPr>
          <w:rFonts w:ascii="Times New Roman" w:eastAsia="Calibri" w:hAnsi="Times New Roman" w:cs="Times New Roman"/>
          <w:lang w:val="ru-RU"/>
        </w:rPr>
      </w:pPr>
      <w:r w:rsidRPr="00263562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263562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  <w:r>
        <w:rPr>
          <w:rFonts w:ascii="Times New Roman" w:eastAsia="Calibri" w:hAnsi="Times New Roman" w:cs="Times New Roman"/>
          <w:lang w:val="ru-RU"/>
        </w:rPr>
        <w:t xml:space="preserve"> </w:t>
      </w:r>
    </w:p>
    <w:p w:rsidR="00263562" w:rsidRPr="00263562" w:rsidRDefault="00263562" w:rsidP="004E4BC5">
      <w:pPr>
        <w:widowControl/>
        <w:tabs>
          <w:tab w:val="left" w:pos="12450"/>
        </w:tabs>
        <w:spacing w:after="0" w:line="240" w:lineRule="auto"/>
        <w:ind w:left="9781"/>
        <w:jc w:val="center"/>
        <w:rPr>
          <w:rFonts w:ascii="Times New Roman" w:eastAsia="Calibri" w:hAnsi="Times New Roman" w:cs="Times New Roman"/>
          <w:lang w:val="ru-RU"/>
        </w:rPr>
      </w:pPr>
      <w:r w:rsidRPr="00263562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263562" w:rsidRPr="00263562" w:rsidRDefault="00263562" w:rsidP="0026356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263562" w:rsidRPr="00263562" w:rsidRDefault="00263562" w:rsidP="0026356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852F5F" w:rsidRDefault="00263562" w:rsidP="00852F5F">
      <w:pPr>
        <w:widowControl/>
        <w:spacing w:after="0" w:line="240" w:lineRule="auto"/>
        <w:ind w:right="397"/>
        <w:jc w:val="center"/>
        <w:rPr>
          <w:rFonts w:ascii="Times New Roman" w:eastAsia="Calibri" w:hAnsi="Times New Roman" w:cs="Times New Roman"/>
          <w:b/>
          <w:lang w:val="ru-RU"/>
        </w:rPr>
      </w:pPr>
      <w:r w:rsidRPr="00263562">
        <w:rPr>
          <w:rFonts w:ascii="Times New Roman" w:eastAsia="Calibri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с </w:t>
      </w:r>
    </w:p>
    <w:p w:rsidR="00263562" w:rsidRPr="00263562" w:rsidRDefault="00263562" w:rsidP="00852F5F">
      <w:pPr>
        <w:widowControl/>
        <w:spacing w:after="0" w:line="240" w:lineRule="auto"/>
        <w:ind w:right="397"/>
        <w:jc w:val="center"/>
        <w:rPr>
          <w:rFonts w:ascii="Times New Roman" w:eastAsia="Calibri" w:hAnsi="Times New Roman" w:cs="Times New Roman"/>
          <w:b/>
          <w:lang w:val="ru-RU"/>
        </w:rPr>
      </w:pPr>
      <w:r w:rsidRPr="00263562">
        <w:rPr>
          <w:rFonts w:ascii="Times New Roman" w:eastAsia="Calibri" w:hAnsi="Times New Roman" w:cs="Times New Roman"/>
          <w:b/>
          <w:lang w:val="ru-RU"/>
        </w:rPr>
        <w:t>использованием метода индексации установленных тарифов</w:t>
      </w:r>
    </w:p>
    <w:p w:rsidR="00263562" w:rsidRPr="00263562" w:rsidRDefault="00263562" w:rsidP="0026356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575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2146"/>
      </w:tblGrid>
      <w:tr w:rsidR="00263562" w:rsidRPr="00781E97" w:rsidTr="00852F5F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263562" w:rsidRPr="00263562" w:rsidTr="00852F5F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263562" w:rsidRPr="00263562" w:rsidTr="00852F5F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263562" w:rsidRPr="00263562" w:rsidTr="00852F5F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Calibri" w:hAnsi="Times New Roman" w:cs="Times New Roman"/>
                <w:iCs/>
                <w:lang w:val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76 941,72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0,084</w:t>
            </w:r>
          </w:p>
        </w:tc>
      </w:tr>
      <w:tr w:rsidR="00263562" w:rsidRPr="00263562" w:rsidTr="00852F5F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3562" w:rsidRPr="00263562" w:rsidRDefault="00263562" w:rsidP="0026356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63562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3562" w:rsidRPr="00263562" w:rsidRDefault="00263562" w:rsidP="0026356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0,084</w:t>
            </w:r>
          </w:p>
        </w:tc>
      </w:tr>
      <w:tr w:rsidR="00263562" w:rsidRPr="00263562" w:rsidTr="00852F5F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562" w:rsidRPr="00263562" w:rsidRDefault="00263562" w:rsidP="0026356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562" w:rsidRPr="00263562" w:rsidRDefault="00263562" w:rsidP="002635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3562" w:rsidRPr="00263562" w:rsidRDefault="00263562" w:rsidP="0026356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63562">
              <w:rPr>
                <w:rFonts w:ascii="Calibri" w:eastAsia="Calibri" w:hAnsi="Calibri" w:cs="Times New Roman"/>
                <w:lang w:val="ru-RU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63562" w:rsidRPr="00263562" w:rsidRDefault="00263562" w:rsidP="0026356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6356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0,084</w:t>
            </w:r>
          </w:p>
        </w:tc>
      </w:tr>
    </w:tbl>
    <w:p w:rsidR="00263562" w:rsidRPr="00263562" w:rsidRDefault="00263562" w:rsidP="0026356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263562" w:rsidRPr="00263562" w:rsidRDefault="00263562" w:rsidP="00263562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F6327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263562">
      <w:pgSz w:w="16840" w:h="11920" w:orient="landscape"/>
      <w:pgMar w:top="1134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01E" w:rsidRDefault="00D6201E">
      <w:pPr>
        <w:spacing w:after="0" w:line="240" w:lineRule="auto"/>
      </w:pPr>
      <w:r>
        <w:separator/>
      </w:r>
    </w:p>
  </w:endnote>
  <w:endnote w:type="continuationSeparator" w:id="0">
    <w:p w:rsidR="00D6201E" w:rsidRDefault="00D6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01E" w:rsidRDefault="00D6201E">
      <w:pPr>
        <w:spacing w:after="0" w:line="240" w:lineRule="auto"/>
      </w:pPr>
      <w:r>
        <w:separator/>
      </w:r>
    </w:p>
  </w:footnote>
  <w:footnote w:type="continuationSeparator" w:id="0">
    <w:p w:rsidR="00D6201E" w:rsidRDefault="00D6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430770"/>
    <w:multiLevelType w:val="hybridMultilevel"/>
    <w:tmpl w:val="37BEE2E2"/>
    <w:lvl w:ilvl="0" w:tplc="BC9C3FE8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1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8CC"/>
    <w:rsid w:val="000574F0"/>
    <w:rsid w:val="00064BD5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62F91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25702"/>
    <w:rsid w:val="002266B0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3562"/>
    <w:rsid w:val="00267C0F"/>
    <w:rsid w:val="00275AC0"/>
    <w:rsid w:val="0028005C"/>
    <w:rsid w:val="00283152"/>
    <w:rsid w:val="002833B2"/>
    <w:rsid w:val="00284DD6"/>
    <w:rsid w:val="00285C20"/>
    <w:rsid w:val="00286A35"/>
    <w:rsid w:val="00291A98"/>
    <w:rsid w:val="002A0537"/>
    <w:rsid w:val="002A3B3B"/>
    <w:rsid w:val="002A44D6"/>
    <w:rsid w:val="002A4C6A"/>
    <w:rsid w:val="002A582F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2F2B95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7D"/>
    <w:rsid w:val="00374250"/>
    <w:rsid w:val="0038137B"/>
    <w:rsid w:val="003838AE"/>
    <w:rsid w:val="0038524F"/>
    <w:rsid w:val="003865E4"/>
    <w:rsid w:val="0039125E"/>
    <w:rsid w:val="003923F9"/>
    <w:rsid w:val="003A1552"/>
    <w:rsid w:val="003A4565"/>
    <w:rsid w:val="003A61D6"/>
    <w:rsid w:val="003B18A7"/>
    <w:rsid w:val="003B7602"/>
    <w:rsid w:val="003B7C58"/>
    <w:rsid w:val="003C1D29"/>
    <w:rsid w:val="003C435D"/>
    <w:rsid w:val="003C496F"/>
    <w:rsid w:val="003D03FE"/>
    <w:rsid w:val="003D2555"/>
    <w:rsid w:val="003E3845"/>
    <w:rsid w:val="003E3BC1"/>
    <w:rsid w:val="003E4CB5"/>
    <w:rsid w:val="003E695A"/>
    <w:rsid w:val="003E6F65"/>
    <w:rsid w:val="003F21A2"/>
    <w:rsid w:val="003F6F2B"/>
    <w:rsid w:val="00400614"/>
    <w:rsid w:val="00403EE4"/>
    <w:rsid w:val="00406F0D"/>
    <w:rsid w:val="00413576"/>
    <w:rsid w:val="00415C11"/>
    <w:rsid w:val="00416EF3"/>
    <w:rsid w:val="0042250D"/>
    <w:rsid w:val="0043681C"/>
    <w:rsid w:val="00442B74"/>
    <w:rsid w:val="0044311D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506D"/>
    <w:rsid w:val="004A7C23"/>
    <w:rsid w:val="004B21D1"/>
    <w:rsid w:val="004C3BF2"/>
    <w:rsid w:val="004C492D"/>
    <w:rsid w:val="004C70E1"/>
    <w:rsid w:val="004C7123"/>
    <w:rsid w:val="004D2DAE"/>
    <w:rsid w:val="004D602C"/>
    <w:rsid w:val="004E4BC5"/>
    <w:rsid w:val="004E7DFD"/>
    <w:rsid w:val="004F6A6A"/>
    <w:rsid w:val="005011E8"/>
    <w:rsid w:val="00523956"/>
    <w:rsid w:val="005368B2"/>
    <w:rsid w:val="005416A3"/>
    <w:rsid w:val="0054326E"/>
    <w:rsid w:val="00551C09"/>
    <w:rsid w:val="00554DF8"/>
    <w:rsid w:val="005614DD"/>
    <w:rsid w:val="00563942"/>
    <w:rsid w:val="00564860"/>
    <w:rsid w:val="00566E61"/>
    <w:rsid w:val="0057298A"/>
    <w:rsid w:val="0058354C"/>
    <w:rsid w:val="00583751"/>
    <w:rsid w:val="005959E0"/>
    <w:rsid w:val="005963C2"/>
    <w:rsid w:val="005B1F95"/>
    <w:rsid w:val="005B524D"/>
    <w:rsid w:val="005C01A8"/>
    <w:rsid w:val="005C186B"/>
    <w:rsid w:val="005C54D3"/>
    <w:rsid w:val="005C6F8D"/>
    <w:rsid w:val="005D43B1"/>
    <w:rsid w:val="005D509E"/>
    <w:rsid w:val="005D728C"/>
    <w:rsid w:val="005E053C"/>
    <w:rsid w:val="005E062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44F"/>
    <w:rsid w:val="006302B9"/>
    <w:rsid w:val="006305B0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7534"/>
    <w:rsid w:val="00673C16"/>
    <w:rsid w:val="00686578"/>
    <w:rsid w:val="006903DF"/>
    <w:rsid w:val="006917D5"/>
    <w:rsid w:val="00694D84"/>
    <w:rsid w:val="00695EC4"/>
    <w:rsid w:val="006A0FE3"/>
    <w:rsid w:val="006A3355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610E"/>
    <w:rsid w:val="00716756"/>
    <w:rsid w:val="0073505E"/>
    <w:rsid w:val="007521A7"/>
    <w:rsid w:val="00756249"/>
    <w:rsid w:val="00767074"/>
    <w:rsid w:val="00771686"/>
    <w:rsid w:val="00773919"/>
    <w:rsid w:val="007748DA"/>
    <w:rsid w:val="00774932"/>
    <w:rsid w:val="00776215"/>
    <w:rsid w:val="00777359"/>
    <w:rsid w:val="00781E97"/>
    <w:rsid w:val="007863F7"/>
    <w:rsid w:val="00787769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803175"/>
    <w:rsid w:val="008109C5"/>
    <w:rsid w:val="00811D4B"/>
    <w:rsid w:val="008160E9"/>
    <w:rsid w:val="00825742"/>
    <w:rsid w:val="00825A51"/>
    <w:rsid w:val="00827533"/>
    <w:rsid w:val="00843932"/>
    <w:rsid w:val="00852F5F"/>
    <w:rsid w:val="008541B5"/>
    <w:rsid w:val="00866BBE"/>
    <w:rsid w:val="00876B16"/>
    <w:rsid w:val="00881783"/>
    <w:rsid w:val="008822CD"/>
    <w:rsid w:val="00883A1E"/>
    <w:rsid w:val="00884D20"/>
    <w:rsid w:val="00890DEB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2B18"/>
    <w:rsid w:val="008E3277"/>
    <w:rsid w:val="008E327A"/>
    <w:rsid w:val="008E39B6"/>
    <w:rsid w:val="008E5497"/>
    <w:rsid w:val="008F5190"/>
    <w:rsid w:val="008F6A3B"/>
    <w:rsid w:val="009006E4"/>
    <w:rsid w:val="00901581"/>
    <w:rsid w:val="00901C96"/>
    <w:rsid w:val="0090251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32A24"/>
    <w:rsid w:val="00936462"/>
    <w:rsid w:val="00937C25"/>
    <w:rsid w:val="00937D5A"/>
    <w:rsid w:val="00943145"/>
    <w:rsid w:val="00945300"/>
    <w:rsid w:val="00947C90"/>
    <w:rsid w:val="0095075B"/>
    <w:rsid w:val="009514B6"/>
    <w:rsid w:val="00951CA0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A020B"/>
    <w:rsid w:val="009A2C14"/>
    <w:rsid w:val="009A2D40"/>
    <w:rsid w:val="009A4F87"/>
    <w:rsid w:val="009A5A64"/>
    <w:rsid w:val="009A77F0"/>
    <w:rsid w:val="009B0E4A"/>
    <w:rsid w:val="009B2A32"/>
    <w:rsid w:val="009B4BE6"/>
    <w:rsid w:val="009C2ABF"/>
    <w:rsid w:val="009C3565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3EE"/>
    <w:rsid w:val="009F6745"/>
    <w:rsid w:val="009F6DA9"/>
    <w:rsid w:val="00A01F6F"/>
    <w:rsid w:val="00A02FE9"/>
    <w:rsid w:val="00A03735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623F3"/>
    <w:rsid w:val="00A63848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11B0"/>
    <w:rsid w:val="00B31328"/>
    <w:rsid w:val="00B363B2"/>
    <w:rsid w:val="00B368CE"/>
    <w:rsid w:val="00B372A2"/>
    <w:rsid w:val="00B37FEF"/>
    <w:rsid w:val="00B4171A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4FF4"/>
    <w:rsid w:val="00BC2E05"/>
    <w:rsid w:val="00BC75AB"/>
    <w:rsid w:val="00BD4D13"/>
    <w:rsid w:val="00BD560E"/>
    <w:rsid w:val="00BE163E"/>
    <w:rsid w:val="00BE27F4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3A46"/>
    <w:rsid w:val="00C453A6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10B8"/>
    <w:rsid w:val="00CC4A5A"/>
    <w:rsid w:val="00CD019B"/>
    <w:rsid w:val="00CD4611"/>
    <w:rsid w:val="00CD704B"/>
    <w:rsid w:val="00CD75B2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31BC4"/>
    <w:rsid w:val="00D34A75"/>
    <w:rsid w:val="00D4089B"/>
    <w:rsid w:val="00D505F9"/>
    <w:rsid w:val="00D609CB"/>
    <w:rsid w:val="00D61936"/>
    <w:rsid w:val="00D6201E"/>
    <w:rsid w:val="00D621B2"/>
    <w:rsid w:val="00D62B17"/>
    <w:rsid w:val="00D7225F"/>
    <w:rsid w:val="00D724A0"/>
    <w:rsid w:val="00D74A1E"/>
    <w:rsid w:val="00D93309"/>
    <w:rsid w:val="00D94ED8"/>
    <w:rsid w:val="00D97D7F"/>
    <w:rsid w:val="00DA2F8C"/>
    <w:rsid w:val="00DC04C5"/>
    <w:rsid w:val="00DD24F3"/>
    <w:rsid w:val="00DD26DE"/>
    <w:rsid w:val="00DE28CF"/>
    <w:rsid w:val="00DE5C05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55237"/>
    <w:rsid w:val="00E57C99"/>
    <w:rsid w:val="00E60EDA"/>
    <w:rsid w:val="00E62184"/>
    <w:rsid w:val="00E62A14"/>
    <w:rsid w:val="00E62BAC"/>
    <w:rsid w:val="00E6759D"/>
    <w:rsid w:val="00E73201"/>
    <w:rsid w:val="00E768EB"/>
    <w:rsid w:val="00E80008"/>
    <w:rsid w:val="00E8010A"/>
    <w:rsid w:val="00E801FA"/>
    <w:rsid w:val="00E8185C"/>
    <w:rsid w:val="00E821CE"/>
    <w:rsid w:val="00E861A6"/>
    <w:rsid w:val="00E903E8"/>
    <w:rsid w:val="00E95DD9"/>
    <w:rsid w:val="00E966B2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298D"/>
    <w:rsid w:val="00EF403C"/>
    <w:rsid w:val="00EF5D2B"/>
    <w:rsid w:val="00F01988"/>
    <w:rsid w:val="00F12D09"/>
    <w:rsid w:val="00F23BAC"/>
    <w:rsid w:val="00F301E9"/>
    <w:rsid w:val="00F32692"/>
    <w:rsid w:val="00F32BB7"/>
    <w:rsid w:val="00F35CED"/>
    <w:rsid w:val="00F53E3A"/>
    <w:rsid w:val="00F5584F"/>
    <w:rsid w:val="00F60612"/>
    <w:rsid w:val="00F62052"/>
    <w:rsid w:val="00F63277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83FDE"/>
    <w:rsid w:val="00F95C9F"/>
    <w:rsid w:val="00FA16C9"/>
    <w:rsid w:val="00FA1F9A"/>
    <w:rsid w:val="00FA2129"/>
    <w:rsid w:val="00FA2984"/>
    <w:rsid w:val="00FA29D1"/>
    <w:rsid w:val="00FA5824"/>
    <w:rsid w:val="00FB2A61"/>
    <w:rsid w:val="00FB3D44"/>
    <w:rsid w:val="00FB3D70"/>
    <w:rsid w:val="00FB57A7"/>
    <w:rsid w:val="00FC04C3"/>
    <w:rsid w:val="00FC699E"/>
    <w:rsid w:val="00FD0585"/>
    <w:rsid w:val="00FD76FA"/>
    <w:rsid w:val="00FE4B75"/>
    <w:rsid w:val="00FE504F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A506E6"/>
  <w15:docId w15:val="{2908904F-A894-41D3-8EA7-4C62E0C1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1CC5-95CA-4F22-AB88-816C0864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14</cp:revision>
  <cp:lastPrinted>2023-12-27T15:15:00Z</cp:lastPrinted>
  <dcterms:created xsi:type="dcterms:W3CDTF">2023-12-25T12:48:00Z</dcterms:created>
  <dcterms:modified xsi:type="dcterms:W3CDTF">2023-12-27T15:15:00Z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