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274AD" w14:textId="647FCCF6" w:rsidR="000E0003" w:rsidRDefault="000E0003" w:rsidP="00FB56F8">
      <w:pPr>
        <w:jc w:val="right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ПРОЕКТ</w:t>
      </w:r>
      <w:bookmarkStart w:id="0" w:name="_GoBack"/>
      <w:bookmarkEnd w:id="0"/>
    </w:p>
    <w:p w14:paraId="4293057E" w14:textId="1888996C" w:rsidR="00FB56F8" w:rsidRPr="00BC74BE" w:rsidRDefault="00324579" w:rsidP="00FB56F8">
      <w:pPr>
        <w:jc w:val="right"/>
        <w:rPr>
          <w:rFonts w:eastAsia="Calibri"/>
          <w:sz w:val="28"/>
          <w:szCs w:val="28"/>
        </w:rPr>
      </w:pPr>
      <w:r w:rsidRPr="00BC74BE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3F3253E" wp14:editId="41E89344">
            <wp:simplePos x="0" y="0"/>
            <wp:positionH relativeFrom="margin">
              <wp:posOffset>2672588</wp:posOffset>
            </wp:positionH>
            <wp:positionV relativeFrom="paragraph">
              <wp:posOffset>58344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468EF0" w14:textId="77777777" w:rsidR="00FB56F8" w:rsidRPr="00BC74BE" w:rsidRDefault="00FB56F8" w:rsidP="00FB56F8">
      <w:pPr>
        <w:jc w:val="center"/>
        <w:rPr>
          <w:rFonts w:ascii="Calibri" w:eastAsia="Calibri" w:hAnsi="Calibri"/>
        </w:rPr>
      </w:pPr>
    </w:p>
    <w:p w14:paraId="36E650B3" w14:textId="77777777" w:rsidR="00FB56F8" w:rsidRPr="00BC74BE" w:rsidRDefault="00FB56F8" w:rsidP="00FB56F8">
      <w:pPr>
        <w:spacing w:after="160" w:line="259" w:lineRule="auto"/>
        <w:jc w:val="center"/>
        <w:rPr>
          <w:rFonts w:ascii="Calibri" w:eastAsia="Calibri" w:hAnsi="Calibri"/>
        </w:rPr>
      </w:pPr>
    </w:p>
    <w:p w14:paraId="3CB2AFC1" w14:textId="77777777" w:rsidR="00FB56F8" w:rsidRPr="00BC74BE" w:rsidRDefault="00FB56F8" w:rsidP="00FB56F8">
      <w:pPr>
        <w:spacing w:after="160" w:line="259" w:lineRule="auto"/>
        <w:rPr>
          <w:rFonts w:ascii="Calibri" w:eastAsia="Calibri" w:hAnsi="Calibri"/>
        </w:rPr>
      </w:pPr>
    </w:p>
    <w:p w14:paraId="2E0D58F4" w14:textId="77777777" w:rsidR="00FB56F8" w:rsidRPr="00BC74BE" w:rsidRDefault="00FB56F8" w:rsidP="00FB56F8">
      <w:pPr>
        <w:spacing w:after="160" w:line="259" w:lineRule="auto"/>
        <w:rPr>
          <w:rFonts w:ascii="Calibri" w:eastAsia="Calibri" w:hAnsi="Calibri"/>
          <w:sz w:val="6"/>
          <w:szCs w:val="6"/>
          <w:vertAlign w:val="subscript"/>
        </w:rPr>
      </w:pPr>
    </w:p>
    <w:p w14:paraId="511A5A50" w14:textId="77777777"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МИНИСТЕРСТВО ЭНЕРГЕТИКИ И ТАРИФОВ</w:t>
      </w:r>
    </w:p>
    <w:p w14:paraId="7B078873" w14:textId="77777777"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РЕСПУБЛИКИ ДАГЕСТАН</w:t>
      </w:r>
    </w:p>
    <w:p w14:paraId="6B0A985D" w14:textId="77777777" w:rsidR="00FB56F8" w:rsidRPr="00BC74BE" w:rsidRDefault="00FB56F8" w:rsidP="00FB56F8">
      <w:pPr>
        <w:spacing w:after="160" w:line="259" w:lineRule="auto"/>
        <w:rPr>
          <w:rFonts w:eastAsia="Calibri"/>
          <w:sz w:val="2"/>
          <w:szCs w:val="2"/>
        </w:rPr>
      </w:pPr>
    </w:p>
    <w:p w14:paraId="108419E7" w14:textId="77777777" w:rsidR="00FB56F8" w:rsidRDefault="00FB56F8" w:rsidP="00FB56F8">
      <w:pPr>
        <w:jc w:val="center"/>
        <w:rPr>
          <w:b/>
          <w:sz w:val="28"/>
          <w:szCs w:val="28"/>
        </w:rPr>
      </w:pPr>
      <w:r w:rsidRPr="00BC74BE">
        <w:rPr>
          <w:b/>
          <w:sz w:val="28"/>
          <w:szCs w:val="28"/>
        </w:rPr>
        <w:t>П Р И К А З</w:t>
      </w:r>
    </w:p>
    <w:p w14:paraId="36E27EF9" w14:textId="77777777" w:rsidR="00FB56F8" w:rsidRPr="00BC74BE" w:rsidRDefault="00FB56F8" w:rsidP="00FB56F8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01"/>
      </w:tblGrid>
      <w:tr w:rsidR="00FB56F8" w:rsidRPr="00196CB1" w14:paraId="3BC22F50" w14:textId="77777777" w:rsidTr="00CF7BE4">
        <w:tc>
          <w:tcPr>
            <w:tcW w:w="10001" w:type="dxa"/>
          </w:tcPr>
          <w:p w14:paraId="2A2DD7F2" w14:textId="77777777" w:rsidR="00FB56F8" w:rsidRPr="00196CB1" w:rsidRDefault="00FB56F8" w:rsidP="00CF7BE4">
            <w:pPr>
              <w:keepNext/>
              <w:tabs>
                <w:tab w:val="center" w:pos="4765"/>
              </w:tabs>
              <w:outlineLvl w:val="2"/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12666615" wp14:editId="7D66E6F4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11DF578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f1fUnE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14:paraId="239DE615" w14:textId="77777777" w:rsidR="00FB56F8" w:rsidRPr="00BC74BE" w:rsidRDefault="00FB56F8" w:rsidP="00FB56F8">
      <w:pPr>
        <w:jc w:val="center"/>
        <w:rPr>
          <w:b/>
          <w:sz w:val="28"/>
          <w:szCs w:val="28"/>
        </w:rPr>
      </w:pPr>
    </w:p>
    <w:p w14:paraId="7B907B2F" w14:textId="652C7685" w:rsidR="00FB56F8" w:rsidRPr="00BC74BE" w:rsidRDefault="00FB56F8" w:rsidP="00FB56F8">
      <w:pPr>
        <w:spacing w:after="160" w:line="259" w:lineRule="auto"/>
        <w:rPr>
          <w:b/>
          <w:sz w:val="28"/>
          <w:szCs w:val="28"/>
        </w:rPr>
      </w:pPr>
      <w:r w:rsidRPr="00BC74BE">
        <w:rPr>
          <w:rFonts w:eastAsia="Calibri"/>
          <w:sz w:val="26"/>
          <w:szCs w:val="26"/>
        </w:rPr>
        <w:t>«_____» ________________ 202</w:t>
      </w:r>
      <w:r w:rsidR="001F310F">
        <w:rPr>
          <w:rFonts w:eastAsia="Calibri"/>
          <w:sz w:val="26"/>
          <w:szCs w:val="26"/>
        </w:rPr>
        <w:t>4</w:t>
      </w:r>
      <w:r w:rsidRPr="00BC74BE">
        <w:rPr>
          <w:rFonts w:eastAsia="Calibri"/>
          <w:sz w:val="26"/>
          <w:szCs w:val="26"/>
        </w:rPr>
        <w:t xml:space="preserve"> г.</w:t>
      </w:r>
      <w:r w:rsidRPr="00BC74BE">
        <w:rPr>
          <w:rFonts w:eastAsia="Calibri"/>
          <w:sz w:val="26"/>
          <w:szCs w:val="26"/>
        </w:rPr>
        <w:tab/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</w:t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             </w:t>
      </w:r>
      <w:r w:rsidR="00702C05">
        <w:rPr>
          <w:rFonts w:eastAsia="Calibri"/>
          <w:sz w:val="26"/>
          <w:szCs w:val="26"/>
          <w:lang w:val="en-US"/>
        </w:rPr>
        <w:t xml:space="preserve">         </w:t>
      </w:r>
      <w:r w:rsidRPr="00BC74BE">
        <w:rPr>
          <w:rFonts w:eastAsia="Calibri"/>
          <w:sz w:val="26"/>
          <w:szCs w:val="26"/>
        </w:rPr>
        <w:t>№ _______________</w:t>
      </w:r>
      <w:r w:rsidRPr="00BC74BE">
        <w:rPr>
          <w:rFonts w:eastAsia="Calibri"/>
          <w:b/>
          <w:sz w:val="28"/>
          <w:szCs w:val="28"/>
        </w:rPr>
        <w:t xml:space="preserve">             </w:t>
      </w:r>
    </w:p>
    <w:p w14:paraId="70D2A5D2" w14:textId="77777777" w:rsidR="00FB56F8" w:rsidRDefault="00FB56F8" w:rsidP="00FB56F8">
      <w:pPr>
        <w:spacing w:line="200" w:lineRule="exact"/>
      </w:pPr>
    </w:p>
    <w:p w14:paraId="5C304AEB" w14:textId="77777777" w:rsidR="00FB56F8" w:rsidRPr="003349F6" w:rsidRDefault="00FB56F8" w:rsidP="00692991">
      <w:pPr>
        <w:ind w:right="-28"/>
        <w:jc w:val="center"/>
        <w:rPr>
          <w:sz w:val="28"/>
          <w:szCs w:val="28"/>
        </w:rPr>
      </w:pPr>
      <w:r w:rsidRPr="003349F6">
        <w:rPr>
          <w:iCs/>
          <w:sz w:val="28"/>
          <w:szCs w:val="28"/>
        </w:rPr>
        <w:t>г. Махачкала</w:t>
      </w:r>
    </w:p>
    <w:p w14:paraId="43B70D49" w14:textId="77777777" w:rsidR="00DF7AAC" w:rsidRDefault="00E4145D" w:rsidP="00692991">
      <w:pPr>
        <w:tabs>
          <w:tab w:val="left" w:pos="3960"/>
        </w:tabs>
        <w:rPr>
          <w:b/>
          <w:color w:val="00FFFF"/>
          <w:sz w:val="24"/>
        </w:rPr>
      </w:pPr>
      <w:r>
        <w:rPr>
          <w:b/>
          <w:color w:val="00FFFF"/>
          <w:sz w:val="24"/>
        </w:rPr>
        <w:tab/>
      </w:r>
    </w:p>
    <w:p w14:paraId="60858348" w14:textId="77777777" w:rsidR="009D1BD5" w:rsidRDefault="009D1BD5" w:rsidP="00692991">
      <w:pPr>
        <w:ind w:right="-2"/>
        <w:jc w:val="center"/>
        <w:rPr>
          <w:b/>
          <w:sz w:val="28"/>
          <w:szCs w:val="28"/>
        </w:rPr>
      </w:pPr>
      <w:r>
        <w:t xml:space="preserve">      </w:t>
      </w:r>
      <w:r>
        <w:rPr>
          <w:sz w:val="28"/>
        </w:rPr>
        <w:t xml:space="preserve"> </w:t>
      </w:r>
      <w:r>
        <w:rPr>
          <w:b/>
          <w:sz w:val="28"/>
          <w:szCs w:val="28"/>
        </w:rPr>
        <w:t>О розничных ценах на природный газ, реализуемый населению Республики Дагестан газоснабжающей организацией</w:t>
      </w:r>
    </w:p>
    <w:p w14:paraId="7D0A5238" w14:textId="77777777" w:rsidR="009D1BD5" w:rsidRDefault="009D1BD5" w:rsidP="00692991">
      <w:pPr>
        <w:ind w:right="-2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ООО </w:t>
      </w:r>
      <w:r w:rsidR="00972DC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Газпром межрегионгаз Махачкала</w:t>
      </w:r>
      <w:r w:rsidR="00972DC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 </w:t>
      </w:r>
    </w:p>
    <w:p w14:paraId="10013239" w14:textId="77777777" w:rsidR="009D1BD5" w:rsidRDefault="009D1BD5" w:rsidP="00692991">
      <w:pPr>
        <w:ind w:righ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18F05C32" w14:textId="02B41153" w:rsidR="00FB56F8" w:rsidRPr="00705238" w:rsidRDefault="00705238" w:rsidP="00705238">
      <w:pPr>
        <w:tabs>
          <w:tab w:val="left" w:pos="993"/>
        </w:tabs>
        <w:ind w:right="-30" w:firstLine="709"/>
        <w:jc w:val="both"/>
        <w:rPr>
          <w:color w:val="000000" w:themeColor="text1"/>
          <w:sz w:val="28"/>
          <w:szCs w:val="28"/>
          <w:lang w:val="x-none" w:eastAsia="x-none"/>
        </w:rPr>
      </w:pPr>
      <w:r w:rsidRPr="00705238">
        <w:rPr>
          <w:color w:val="000000" w:themeColor="text1"/>
          <w:sz w:val="28"/>
          <w:szCs w:val="28"/>
          <w:lang w:eastAsia="x-none"/>
        </w:rPr>
        <w:t xml:space="preserve">В соответствии с Федеральным законом от 31.03.1999 г. № 69-ФЗ </w:t>
      </w:r>
      <w:r w:rsidRPr="00705238">
        <w:rPr>
          <w:color w:val="000000" w:themeColor="text1"/>
          <w:sz w:val="28"/>
          <w:szCs w:val="28"/>
          <w:lang w:eastAsia="x-none"/>
        </w:rPr>
        <w:br/>
        <w:t>«О газоснабжении в Российской Федерации» (Собрание законодательства РФ, 1999, № 14, ст. 1667; Официальный интернет-портал правовой информации (</w:t>
      </w:r>
      <w:r w:rsidRPr="00705238">
        <w:rPr>
          <w:color w:val="000000" w:themeColor="text1"/>
          <w:sz w:val="28"/>
          <w:szCs w:val="28"/>
          <w:lang w:val="en-US" w:eastAsia="x-none"/>
        </w:rPr>
        <w:t>www</w:t>
      </w:r>
      <w:r w:rsidRPr="00705238">
        <w:rPr>
          <w:color w:val="000000" w:themeColor="text1"/>
          <w:sz w:val="28"/>
          <w:szCs w:val="28"/>
          <w:lang w:eastAsia="x-none"/>
        </w:rPr>
        <w:t>.</w:t>
      </w:r>
      <w:proofErr w:type="spellStart"/>
      <w:r w:rsidRPr="00705238">
        <w:rPr>
          <w:color w:val="000000" w:themeColor="text1"/>
          <w:sz w:val="28"/>
          <w:szCs w:val="28"/>
          <w:lang w:val="en-US" w:eastAsia="x-none"/>
        </w:rPr>
        <w:t>pravo</w:t>
      </w:r>
      <w:proofErr w:type="spellEnd"/>
      <w:r w:rsidRPr="00705238">
        <w:rPr>
          <w:color w:val="000000" w:themeColor="text1"/>
          <w:sz w:val="28"/>
          <w:szCs w:val="28"/>
          <w:lang w:eastAsia="x-none"/>
        </w:rPr>
        <w:t>.</w:t>
      </w:r>
      <w:proofErr w:type="spellStart"/>
      <w:r w:rsidRPr="00705238">
        <w:rPr>
          <w:color w:val="000000" w:themeColor="text1"/>
          <w:sz w:val="28"/>
          <w:szCs w:val="28"/>
          <w:lang w:val="en-US" w:eastAsia="x-none"/>
        </w:rPr>
        <w:t>gov</w:t>
      </w:r>
      <w:proofErr w:type="spellEnd"/>
      <w:r w:rsidRPr="00705238">
        <w:rPr>
          <w:color w:val="000000" w:themeColor="text1"/>
          <w:sz w:val="28"/>
          <w:szCs w:val="28"/>
          <w:lang w:eastAsia="x-none"/>
        </w:rPr>
        <w:t>.</w:t>
      </w:r>
      <w:proofErr w:type="spellStart"/>
      <w:r w:rsidRPr="00705238">
        <w:rPr>
          <w:color w:val="000000" w:themeColor="text1"/>
          <w:sz w:val="28"/>
          <w:szCs w:val="28"/>
          <w:lang w:val="en-US" w:eastAsia="x-none"/>
        </w:rPr>
        <w:t>ru</w:t>
      </w:r>
      <w:proofErr w:type="spellEnd"/>
      <w:r w:rsidRPr="00705238">
        <w:rPr>
          <w:color w:val="000000" w:themeColor="text1"/>
          <w:sz w:val="28"/>
          <w:szCs w:val="28"/>
          <w:lang w:eastAsia="x-none"/>
        </w:rPr>
        <w:t xml:space="preserve">), 2023, 12 декабря, № 0001202312120013), постановлением Правительства Российской Федерации от 29.12.2000 г. № 1021 </w:t>
      </w:r>
      <w:r w:rsidRPr="00705238">
        <w:rPr>
          <w:color w:val="000000" w:themeColor="text1"/>
          <w:sz w:val="28"/>
          <w:szCs w:val="28"/>
          <w:lang w:eastAsia="x-none"/>
        </w:rPr>
        <w:br/>
        <w:t xml:space="preserve">«О государственном регулировании цен на газ, тарифов на услуги </w:t>
      </w:r>
      <w:r w:rsidRPr="00705238">
        <w:rPr>
          <w:color w:val="000000" w:themeColor="text1"/>
          <w:sz w:val="28"/>
          <w:szCs w:val="28"/>
          <w:lang w:eastAsia="x-none"/>
        </w:rPr>
        <w:br/>
        <w:t xml:space="preserve">по его транспортировке, платы за технологическое присоединение газоиспользующего оборудования к газораспределительным сетям </w:t>
      </w:r>
      <w:r w:rsidRPr="00705238">
        <w:rPr>
          <w:color w:val="000000" w:themeColor="text1"/>
          <w:sz w:val="28"/>
          <w:szCs w:val="28"/>
          <w:lang w:eastAsia="x-none"/>
        </w:rPr>
        <w:br/>
        <w:t>на территории Российской Федерации и платы за технологическое присоединение к магистральным газопроводам строящихся и реконструируемых газопроводов, предназначенных для транспортировки газа от магистральных газопроводов до объектов капитального строительства, и газопроводов, предназначенных для транспортировки газа от месторождений природного газа до магистрального газопровода» (Собрание законодательства РФ, 2001, № 2, ст. 175; Официальный интернет-портал правовой информации (</w:t>
      </w:r>
      <w:r w:rsidRPr="00705238">
        <w:rPr>
          <w:color w:val="000000" w:themeColor="text1"/>
          <w:sz w:val="28"/>
          <w:szCs w:val="28"/>
          <w:lang w:val="en-US" w:eastAsia="x-none"/>
        </w:rPr>
        <w:t>www</w:t>
      </w:r>
      <w:r w:rsidRPr="00705238">
        <w:rPr>
          <w:color w:val="000000" w:themeColor="text1"/>
          <w:sz w:val="28"/>
          <w:szCs w:val="28"/>
          <w:lang w:eastAsia="x-none"/>
        </w:rPr>
        <w:t>.</w:t>
      </w:r>
      <w:proofErr w:type="spellStart"/>
      <w:r w:rsidRPr="00705238">
        <w:rPr>
          <w:color w:val="000000" w:themeColor="text1"/>
          <w:sz w:val="28"/>
          <w:szCs w:val="28"/>
          <w:lang w:val="en-US" w:eastAsia="x-none"/>
        </w:rPr>
        <w:t>pravo</w:t>
      </w:r>
      <w:proofErr w:type="spellEnd"/>
      <w:r w:rsidRPr="00705238">
        <w:rPr>
          <w:color w:val="000000" w:themeColor="text1"/>
          <w:sz w:val="28"/>
          <w:szCs w:val="28"/>
          <w:lang w:eastAsia="x-none"/>
        </w:rPr>
        <w:t>.</w:t>
      </w:r>
      <w:proofErr w:type="spellStart"/>
      <w:r w:rsidRPr="00705238">
        <w:rPr>
          <w:color w:val="000000" w:themeColor="text1"/>
          <w:sz w:val="28"/>
          <w:szCs w:val="28"/>
          <w:lang w:val="en-US" w:eastAsia="x-none"/>
        </w:rPr>
        <w:t>gov</w:t>
      </w:r>
      <w:proofErr w:type="spellEnd"/>
      <w:r w:rsidRPr="00705238">
        <w:rPr>
          <w:color w:val="000000" w:themeColor="text1"/>
          <w:sz w:val="28"/>
          <w:szCs w:val="28"/>
          <w:lang w:eastAsia="x-none"/>
        </w:rPr>
        <w:t>.</w:t>
      </w:r>
      <w:proofErr w:type="spellStart"/>
      <w:r w:rsidRPr="00705238">
        <w:rPr>
          <w:color w:val="000000" w:themeColor="text1"/>
          <w:sz w:val="28"/>
          <w:szCs w:val="28"/>
          <w:lang w:val="en-US" w:eastAsia="x-none"/>
        </w:rPr>
        <w:t>ru</w:t>
      </w:r>
      <w:proofErr w:type="spellEnd"/>
      <w:r w:rsidRPr="00705238">
        <w:rPr>
          <w:color w:val="000000" w:themeColor="text1"/>
          <w:sz w:val="28"/>
          <w:szCs w:val="28"/>
          <w:lang w:eastAsia="x-none"/>
        </w:rPr>
        <w:t>), 202</w:t>
      </w:r>
      <w:r w:rsidR="000A5B53">
        <w:rPr>
          <w:color w:val="000000" w:themeColor="text1"/>
          <w:sz w:val="28"/>
          <w:szCs w:val="28"/>
          <w:lang w:eastAsia="x-none"/>
        </w:rPr>
        <w:t>4</w:t>
      </w:r>
      <w:r w:rsidRPr="00705238">
        <w:rPr>
          <w:color w:val="000000" w:themeColor="text1"/>
          <w:sz w:val="28"/>
          <w:szCs w:val="28"/>
          <w:lang w:eastAsia="x-none"/>
        </w:rPr>
        <w:t xml:space="preserve">, </w:t>
      </w:r>
      <w:r w:rsidR="000A5B53">
        <w:rPr>
          <w:color w:val="000000" w:themeColor="text1"/>
          <w:sz w:val="28"/>
          <w:szCs w:val="28"/>
          <w:lang w:eastAsia="x-none"/>
        </w:rPr>
        <w:t>17</w:t>
      </w:r>
      <w:r w:rsidRPr="00705238">
        <w:rPr>
          <w:color w:val="000000" w:themeColor="text1"/>
          <w:sz w:val="28"/>
          <w:szCs w:val="28"/>
          <w:lang w:eastAsia="x-none"/>
        </w:rPr>
        <w:t xml:space="preserve"> </w:t>
      </w:r>
      <w:r w:rsidR="000A5B53">
        <w:rPr>
          <w:color w:val="000000" w:themeColor="text1"/>
          <w:sz w:val="28"/>
          <w:szCs w:val="28"/>
          <w:lang w:eastAsia="x-none"/>
        </w:rPr>
        <w:t>апрел</w:t>
      </w:r>
      <w:r w:rsidRPr="00705238">
        <w:rPr>
          <w:color w:val="000000" w:themeColor="text1"/>
          <w:sz w:val="28"/>
          <w:szCs w:val="28"/>
          <w:lang w:eastAsia="x-none"/>
        </w:rPr>
        <w:t xml:space="preserve">я, </w:t>
      </w:r>
      <w:r w:rsidRPr="00705238">
        <w:rPr>
          <w:color w:val="000000" w:themeColor="text1"/>
          <w:sz w:val="28"/>
          <w:szCs w:val="28"/>
          <w:lang w:eastAsia="x-none"/>
        </w:rPr>
        <w:br/>
        <w:t xml:space="preserve">№ </w:t>
      </w:r>
      <w:r w:rsidR="000A5B53" w:rsidRPr="000A5B53">
        <w:rPr>
          <w:color w:val="000000" w:themeColor="text1"/>
          <w:sz w:val="28"/>
          <w:szCs w:val="28"/>
          <w:lang w:eastAsia="x-none"/>
        </w:rPr>
        <w:t>0001202404170020</w:t>
      </w:r>
      <w:r w:rsidRPr="00705238">
        <w:rPr>
          <w:color w:val="000000" w:themeColor="text1"/>
          <w:sz w:val="28"/>
          <w:szCs w:val="28"/>
          <w:lang w:eastAsia="x-none"/>
        </w:rPr>
        <w:t xml:space="preserve">), приказом ФСТ России от 27.10.2011 № 252-э/2 </w:t>
      </w:r>
      <w:r w:rsidRPr="00705238">
        <w:rPr>
          <w:color w:val="000000" w:themeColor="text1"/>
          <w:sz w:val="28"/>
          <w:szCs w:val="28"/>
          <w:lang w:eastAsia="x-none"/>
        </w:rPr>
        <w:br/>
        <w:t>«Об утверждении Методических указаний по регулированию розничных цен на газ, реализуемый населению» (</w:t>
      </w:r>
      <w:r w:rsidRPr="00705238">
        <w:rPr>
          <w:color w:val="000000" w:themeColor="text1"/>
          <w:sz w:val="28"/>
          <w:szCs w:val="28"/>
          <w:lang w:val="x-none" w:eastAsia="x-none"/>
        </w:rPr>
        <w:t>Российская газета, 2011</w:t>
      </w:r>
      <w:r w:rsidRPr="00705238">
        <w:rPr>
          <w:color w:val="000000" w:themeColor="text1"/>
          <w:sz w:val="28"/>
          <w:szCs w:val="28"/>
          <w:lang w:eastAsia="x-none"/>
        </w:rPr>
        <w:t>, №</w:t>
      </w:r>
      <w:r w:rsidRPr="00705238">
        <w:rPr>
          <w:color w:val="000000" w:themeColor="text1"/>
          <w:sz w:val="28"/>
          <w:szCs w:val="28"/>
          <w:lang w:val="x-none" w:eastAsia="x-none"/>
        </w:rPr>
        <w:t xml:space="preserve"> 281</w:t>
      </w:r>
      <w:r w:rsidRPr="00705238">
        <w:rPr>
          <w:color w:val="000000" w:themeColor="text1"/>
          <w:sz w:val="28"/>
          <w:szCs w:val="28"/>
          <w:lang w:eastAsia="x-none"/>
        </w:rPr>
        <w:t>;</w:t>
      </w:r>
      <w:r w:rsidRPr="00705238">
        <w:rPr>
          <w:color w:val="000000" w:themeColor="text1"/>
          <w:sz w:val="28"/>
          <w:szCs w:val="28"/>
          <w:lang w:val="x-none" w:eastAsia="x-none"/>
        </w:rPr>
        <w:t xml:space="preserve"> Официальный интернет-портал правовой информации (www.pravo.gov.ru), 2016, 2</w:t>
      </w:r>
      <w:r w:rsidRPr="00705238">
        <w:rPr>
          <w:color w:val="000000" w:themeColor="text1"/>
          <w:sz w:val="28"/>
          <w:szCs w:val="28"/>
          <w:lang w:eastAsia="x-none"/>
        </w:rPr>
        <w:t>7</w:t>
      </w:r>
      <w:r w:rsidRPr="00705238">
        <w:rPr>
          <w:color w:val="000000" w:themeColor="text1"/>
          <w:sz w:val="28"/>
          <w:szCs w:val="28"/>
          <w:lang w:val="x-none" w:eastAsia="x-none"/>
        </w:rPr>
        <w:t xml:space="preserve"> </w:t>
      </w:r>
      <w:r w:rsidRPr="00705238">
        <w:rPr>
          <w:color w:val="000000" w:themeColor="text1"/>
          <w:sz w:val="28"/>
          <w:szCs w:val="28"/>
          <w:lang w:eastAsia="x-none"/>
        </w:rPr>
        <w:t>января</w:t>
      </w:r>
      <w:r w:rsidRPr="00705238">
        <w:rPr>
          <w:color w:val="000000" w:themeColor="text1"/>
          <w:sz w:val="28"/>
          <w:szCs w:val="28"/>
          <w:lang w:val="x-none" w:eastAsia="x-none"/>
        </w:rPr>
        <w:t xml:space="preserve">, </w:t>
      </w:r>
      <w:r w:rsidRPr="00705238">
        <w:rPr>
          <w:color w:val="000000" w:themeColor="text1"/>
          <w:sz w:val="28"/>
          <w:szCs w:val="28"/>
          <w:lang w:val="x-none" w:eastAsia="x-none"/>
        </w:rPr>
        <w:br/>
        <w:t xml:space="preserve">№ 0001201601270016), постановлением Правительства Республики Дагестан </w:t>
      </w:r>
      <w:r w:rsidRPr="00705238">
        <w:rPr>
          <w:color w:val="000000" w:themeColor="text1"/>
          <w:sz w:val="28"/>
          <w:szCs w:val="28"/>
          <w:lang w:val="x-none" w:eastAsia="x-none"/>
        </w:rPr>
        <w:br/>
        <w:t xml:space="preserve">от 8 апреля 2022 г. № 82 «Вопросы Министерства энергетики и тарифов Республики  Дагестан» (интернет-портал правовой информации Республики Дагестан </w:t>
      </w:r>
      <w:r w:rsidRPr="00705238">
        <w:rPr>
          <w:color w:val="000000" w:themeColor="text1"/>
          <w:sz w:val="28"/>
          <w:szCs w:val="28"/>
          <w:lang w:val="x-none" w:eastAsia="x-none"/>
        </w:rPr>
        <w:lastRenderedPageBreak/>
        <w:t xml:space="preserve">(www.pravo.e-dag.ru), 2022, 9 апреля, № 05002008681; 2023, 7 марта, </w:t>
      </w:r>
      <w:r w:rsidRPr="00705238">
        <w:rPr>
          <w:color w:val="000000" w:themeColor="text1"/>
          <w:sz w:val="28"/>
          <w:szCs w:val="28"/>
          <w:lang w:val="x-none" w:eastAsia="x-none"/>
        </w:rPr>
        <w:br/>
        <w:t>№ 05002010785),</w:t>
      </w:r>
    </w:p>
    <w:p w14:paraId="580DB970" w14:textId="77777777" w:rsidR="009D1BD5" w:rsidRPr="00FB56F8" w:rsidRDefault="00FB56F8" w:rsidP="00692991">
      <w:pPr>
        <w:pStyle w:val="a6"/>
        <w:tabs>
          <w:tab w:val="left" w:pos="993"/>
        </w:tabs>
        <w:ind w:right="-30" w:firstLine="709"/>
        <w:jc w:val="both"/>
        <w:rPr>
          <w:b/>
          <w:szCs w:val="28"/>
        </w:rPr>
      </w:pPr>
      <w:r w:rsidRPr="00FB56F8">
        <w:rPr>
          <w:b/>
          <w:szCs w:val="28"/>
        </w:rPr>
        <w:t>п р и к а з ы в а ю:</w:t>
      </w:r>
      <w:r w:rsidR="009D1BD5" w:rsidRPr="00FB56F8">
        <w:rPr>
          <w:b/>
          <w:szCs w:val="28"/>
        </w:rPr>
        <w:t xml:space="preserve"> </w:t>
      </w:r>
    </w:p>
    <w:p w14:paraId="218FDE46" w14:textId="62EA5FB3" w:rsidR="009D1BD5" w:rsidRPr="00FB4B35" w:rsidRDefault="009D1BD5" w:rsidP="0069299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r w:rsidRPr="00FB4B35">
        <w:rPr>
          <w:sz w:val="28"/>
          <w:szCs w:val="28"/>
        </w:rPr>
        <w:t xml:space="preserve">дифференцированные по </w:t>
      </w:r>
      <w:r>
        <w:rPr>
          <w:sz w:val="28"/>
          <w:szCs w:val="28"/>
        </w:rPr>
        <w:t xml:space="preserve">различным </w:t>
      </w:r>
      <w:r w:rsidRPr="00FB4B35">
        <w:rPr>
          <w:sz w:val="28"/>
          <w:szCs w:val="28"/>
        </w:rPr>
        <w:t xml:space="preserve">направлениям (наборам направлений) использования газа </w:t>
      </w:r>
      <w:r>
        <w:rPr>
          <w:sz w:val="28"/>
          <w:szCs w:val="28"/>
        </w:rPr>
        <w:t>розничные цены на природный газ, реализуемый населению Республики Дагестан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газоснабжающей организацией ООО «Газпром межрегионгаз Махачкала», согласно </w:t>
      </w:r>
      <w:proofErr w:type="gramStart"/>
      <w:r>
        <w:rPr>
          <w:sz w:val="28"/>
          <w:szCs w:val="28"/>
        </w:rPr>
        <w:t>приложению</w:t>
      </w:r>
      <w:proofErr w:type="gramEnd"/>
      <w:r>
        <w:rPr>
          <w:sz w:val="28"/>
          <w:szCs w:val="28"/>
        </w:rPr>
        <w:t xml:space="preserve"> к настоящему </w:t>
      </w:r>
      <w:r w:rsidR="00F1174F">
        <w:rPr>
          <w:sz w:val="28"/>
          <w:szCs w:val="28"/>
        </w:rPr>
        <w:t>приказу</w:t>
      </w:r>
      <w:r>
        <w:rPr>
          <w:sz w:val="28"/>
          <w:szCs w:val="28"/>
        </w:rPr>
        <w:t>.</w:t>
      </w:r>
    </w:p>
    <w:p w14:paraId="33D363AB" w14:textId="762DD9FB" w:rsidR="009D1BD5" w:rsidRPr="00531D0D" w:rsidRDefault="00676E54" w:rsidP="00692991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9D1BD5" w:rsidRPr="00531D0D">
        <w:rPr>
          <w:sz w:val="28"/>
        </w:rPr>
        <w:t>.</w:t>
      </w:r>
      <w:r w:rsidR="009D1BD5" w:rsidRPr="00531D0D">
        <w:rPr>
          <w:sz w:val="28"/>
        </w:rPr>
        <w:tab/>
      </w:r>
      <w:r w:rsidR="009D1BD5">
        <w:rPr>
          <w:sz w:val="28"/>
        </w:rPr>
        <w:t>Разместить</w:t>
      </w:r>
      <w:r w:rsidR="00FB56F8">
        <w:rPr>
          <w:sz w:val="28"/>
        </w:rPr>
        <w:t xml:space="preserve"> настоящий</w:t>
      </w:r>
      <w:r w:rsidR="009D1BD5" w:rsidRPr="00531D0D">
        <w:rPr>
          <w:sz w:val="28"/>
        </w:rPr>
        <w:t xml:space="preserve"> </w:t>
      </w:r>
      <w:r w:rsidR="00FB56F8">
        <w:rPr>
          <w:sz w:val="28"/>
        </w:rPr>
        <w:t>приказ</w:t>
      </w:r>
      <w:r w:rsidR="009D1BD5" w:rsidRPr="00531D0D">
        <w:rPr>
          <w:sz w:val="28"/>
        </w:rPr>
        <w:t xml:space="preserve"> на официальном сайте</w:t>
      </w:r>
      <w:r w:rsidR="009D1BD5">
        <w:rPr>
          <w:sz w:val="28"/>
        </w:rPr>
        <w:t xml:space="preserve"> </w:t>
      </w:r>
      <w:r w:rsidR="00FB56F8">
        <w:rPr>
          <w:sz w:val="28"/>
        </w:rPr>
        <w:t>Министерства энергетики и тарифов</w:t>
      </w:r>
      <w:r w:rsidR="009D1BD5" w:rsidRPr="00531D0D">
        <w:rPr>
          <w:sz w:val="28"/>
        </w:rPr>
        <w:t xml:space="preserve"> Республики Дагестан </w:t>
      </w:r>
      <w:r w:rsidR="009D1BD5">
        <w:rPr>
          <w:sz w:val="28"/>
        </w:rPr>
        <w:t>в информационно-телекоммуникационной сети «Интернет» (</w:t>
      </w:r>
      <w:r w:rsidRPr="00676E54">
        <w:rPr>
          <w:sz w:val="28"/>
        </w:rPr>
        <w:t>minenergord.e-dag.ru</w:t>
      </w:r>
      <w:r w:rsidR="009D1BD5">
        <w:rPr>
          <w:sz w:val="28"/>
        </w:rPr>
        <w:t>)</w:t>
      </w:r>
      <w:r w:rsidR="009D1BD5" w:rsidRPr="00531D0D">
        <w:rPr>
          <w:sz w:val="28"/>
        </w:rPr>
        <w:t>.</w:t>
      </w:r>
    </w:p>
    <w:p w14:paraId="4FA36592" w14:textId="6840C538" w:rsidR="009D1BD5" w:rsidRPr="00531D0D" w:rsidRDefault="00676E54" w:rsidP="00692991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FB56F8">
        <w:rPr>
          <w:sz w:val="28"/>
        </w:rPr>
        <w:t xml:space="preserve">. </w:t>
      </w:r>
      <w:r w:rsidR="00FB56F8">
        <w:rPr>
          <w:sz w:val="28"/>
        </w:rPr>
        <w:tab/>
        <w:t>Направить настоящий приказ</w:t>
      </w:r>
      <w:r w:rsidR="009D1BD5" w:rsidRPr="00531D0D">
        <w:rPr>
          <w:sz w:val="28"/>
        </w:rPr>
        <w:t xml:space="preserve"> на государственную регистрацию </w:t>
      </w:r>
      <w:r w:rsidR="00692991">
        <w:rPr>
          <w:sz w:val="28"/>
        </w:rPr>
        <w:br/>
      </w:r>
      <w:r w:rsidR="009D1BD5" w:rsidRPr="00531D0D">
        <w:rPr>
          <w:sz w:val="28"/>
        </w:rPr>
        <w:t>в</w:t>
      </w:r>
      <w:r w:rsidR="00692991">
        <w:rPr>
          <w:sz w:val="28"/>
        </w:rPr>
        <w:t xml:space="preserve"> </w:t>
      </w:r>
      <w:r w:rsidR="009D1BD5" w:rsidRPr="00531D0D">
        <w:rPr>
          <w:sz w:val="28"/>
        </w:rPr>
        <w:t>Министерство юстиции Республики Дагестан</w:t>
      </w:r>
      <w:r w:rsidR="00C30378">
        <w:rPr>
          <w:sz w:val="28"/>
        </w:rPr>
        <w:t>.</w:t>
      </w:r>
      <w:r w:rsidR="009D1BD5">
        <w:rPr>
          <w:sz w:val="28"/>
        </w:rPr>
        <w:t xml:space="preserve"> </w:t>
      </w:r>
    </w:p>
    <w:p w14:paraId="4A7C72B2" w14:textId="4F22003F" w:rsidR="009D1BD5" w:rsidRPr="0020329D" w:rsidRDefault="00C30378" w:rsidP="00692991">
      <w:pPr>
        <w:pStyle w:val="ac"/>
        <w:spacing w:line="240" w:lineRule="auto"/>
        <w:ind w:left="0" w:firstLine="709"/>
        <w:jc w:val="both"/>
        <w:rPr>
          <w:bCs/>
          <w:szCs w:val="28"/>
        </w:rPr>
      </w:pPr>
      <w:r>
        <w:rPr>
          <w:szCs w:val="28"/>
        </w:rPr>
        <w:t>4</w:t>
      </w:r>
      <w:r w:rsidR="009D1BD5">
        <w:rPr>
          <w:szCs w:val="28"/>
        </w:rPr>
        <w:t xml:space="preserve">. Признать утратившим силу </w:t>
      </w:r>
      <w:r w:rsidR="009D1BD5" w:rsidRPr="00074D1D">
        <w:rPr>
          <w:szCs w:val="28"/>
        </w:rPr>
        <w:t xml:space="preserve">с </w:t>
      </w:r>
      <w:r w:rsidR="009C168D" w:rsidRPr="00074D1D">
        <w:rPr>
          <w:szCs w:val="28"/>
        </w:rPr>
        <w:t>1</w:t>
      </w:r>
      <w:r w:rsidR="009D1BD5" w:rsidRPr="00074D1D">
        <w:rPr>
          <w:szCs w:val="28"/>
        </w:rPr>
        <w:t xml:space="preserve"> </w:t>
      </w:r>
      <w:r w:rsidR="001F310F">
        <w:rPr>
          <w:szCs w:val="28"/>
        </w:rPr>
        <w:t>июля</w:t>
      </w:r>
      <w:r w:rsidR="009D1BD5" w:rsidRPr="00074D1D">
        <w:rPr>
          <w:szCs w:val="28"/>
        </w:rPr>
        <w:t xml:space="preserve"> 20</w:t>
      </w:r>
      <w:r w:rsidR="00820EFD" w:rsidRPr="00074D1D">
        <w:rPr>
          <w:szCs w:val="28"/>
        </w:rPr>
        <w:t>2</w:t>
      </w:r>
      <w:r w:rsidR="00D274EC">
        <w:rPr>
          <w:szCs w:val="28"/>
        </w:rPr>
        <w:t>4</w:t>
      </w:r>
      <w:r w:rsidR="00820EFD" w:rsidRPr="00074D1D">
        <w:rPr>
          <w:szCs w:val="28"/>
        </w:rPr>
        <w:t xml:space="preserve"> года</w:t>
      </w:r>
      <w:r w:rsidR="00820EFD">
        <w:rPr>
          <w:szCs w:val="28"/>
        </w:rPr>
        <w:t xml:space="preserve"> </w:t>
      </w:r>
      <w:r w:rsidR="00F1174F">
        <w:rPr>
          <w:szCs w:val="28"/>
        </w:rPr>
        <w:t>приказ</w:t>
      </w:r>
      <w:r w:rsidR="009D1BD5">
        <w:rPr>
          <w:szCs w:val="28"/>
        </w:rPr>
        <w:t xml:space="preserve"> </w:t>
      </w:r>
      <w:r w:rsidR="00F1174F">
        <w:rPr>
          <w:szCs w:val="28"/>
        </w:rPr>
        <w:t>Министерств</w:t>
      </w:r>
      <w:r w:rsidR="00972DC9">
        <w:rPr>
          <w:szCs w:val="28"/>
        </w:rPr>
        <w:t>а</w:t>
      </w:r>
      <w:r w:rsidR="00F1174F">
        <w:rPr>
          <w:szCs w:val="28"/>
        </w:rPr>
        <w:t xml:space="preserve"> энергетики и тарифов</w:t>
      </w:r>
      <w:r w:rsidR="009D1BD5">
        <w:rPr>
          <w:szCs w:val="28"/>
        </w:rPr>
        <w:t xml:space="preserve"> Республики Дагестан </w:t>
      </w:r>
      <w:r w:rsidR="009D1BD5" w:rsidRPr="00074D1D">
        <w:rPr>
          <w:szCs w:val="28"/>
        </w:rPr>
        <w:t xml:space="preserve">от </w:t>
      </w:r>
      <w:r w:rsidR="00CA2524">
        <w:rPr>
          <w:szCs w:val="28"/>
        </w:rPr>
        <w:t>18</w:t>
      </w:r>
      <w:r w:rsidR="009D1BD5" w:rsidRPr="00074D1D">
        <w:rPr>
          <w:szCs w:val="28"/>
        </w:rPr>
        <w:t xml:space="preserve"> </w:t>
      </w:r>
      <w:r w:rsidR="00CA2524">
        <w:rPr>
          <w:szCs w:val="28"/>
        </w:rPr>
        <w:t>ноября</w:t>
      </w:r>
      <w:r w:rsidR="009D1BD5" w:rsidRPr="00074D1D">
        <w:rPr>
          <w:szCs w:val="28"/>
        </w:rPr>
        <w:t xml:space="preserve"> 20</w:t>
      </w:r>
      <w:r w:rsidR="00FB56F8">
        <w:rPr>
          <w:szCs w:val="28"/>
        </w:rPr>
        <w:t>2</w:t>
      </w:r>
      <w:r w:rsidR="00F1174F">
        <w:rPr>
          <w:szCs w:val="28"/>
        </w:rPr>
        <w:t>2</w:t>
      </w:r>
      <w:r w:rsidR="00820EFD" w:rsidRPr="00074D1D">
        <w:rPr>
          <w:szCs w:val="28"/>
        </w:rPr>
        <w:t xml:space="preserve"> </w:t>
      </w:r>
      <w:r w:rsidR="009D1BD5" w:rsidRPr="00074D1D">
        <w:rPr>
          <w:szCs w:val="28"/>
        </w:rPr>
        <w:t>г. №</w:t>
      </w:r>
      <w:r w:rsidR="00820EFD" w:rsidRPr="00074D1D">
        <w:rPr>
          <w:szCs w:val="28"/>
        </w:rPr>
        <w:t xml:space="preserve"> </w:t>
      </w:r>
      <w:r w:rsidR="00CA2524">
        <w:rPr>
          <w:szCs w:val="28"/>
        </w:rPr>
        <w:t>45</w:t>
      </w:r>
      <w:r w:rsidR="00F1174F">
        <w:rPr>
          <w:szCs w:val="28"/>
        </w:rPr>
        <w:t>-ОД</w:t>
      </w:r>
      <w:r w:rsidR="00CA2524">
        <w:rPr>
          <w:szCs w:val="28"/>
        </w:rPr>
        <w:t>-203/22</w:t>
      </w:r>
      <w:r w:rsidR="009D1BD5">
        <w:rPr>
          <w:szCs w:val="28"/>
        </w:rPr>
        <w:t xml:space="preserve"> «</w:t>
      </w:r>
      <w:r w:rsidR="0020329D" w:rsidRPr="0020329D">
        <w:rPr>
          <w:bCs/>
          <w:szCs w:val="28"/>
        </w:rPr>
        <w:t>О розничных ценах на природный газ, реализуемый населению Республики Дагестан газоснабжающей организацией</w:t>
      </w:r>
      <w:r w:rsidR="0020329D">
        <w:rPr>
          <w:bCs/>
          <w:szCs w:val="28"/>
        </w:rPr>
        <w:t xml:space="preserve"> </w:t>
      </w:r>
      <w:r w:rsidR="0020329D" w:rsidRPr="0020329D">
        <w:rPr>
          <w:bCs/>
          <w:szCs w:val="28"/>
        </w:rPr>
        <w:t xml:space="preserve">ООО </w:t>
      </w:r>
      <w:r w:rsidR="00972DC9">
        <w:rPr>
          <w:bCs/>
          <w:szCs w:val="28"/>
        </w:rPr>
        <w:t>«</w:t>
      </w:r>
      <w:r w:rsidR="0020329D" w:rsidRPr="0020329D">
        <w:rPr>
          <w:bCs/>
          <w:szCs w:val="28"/>
        </w:rPr>
        <w:t xml:space="preserve">Газпром </w:t>
      </w:r>
      <w:proofErr w:type="spellStart"/>
      <w:r w:rsidR="0020329D" w:rsidRPr="0020329D">
        <w:rPr>
          <w:bCs/>
          <w:szCs w:val="28"/>
        </w:rPr>
        <w:t>межрегионгаз</w:t>
      </w:r>
      <w:proofErr w:type="spellEnd"/>
      <w:r w:rsidR="0020329D" w:rsidRPr="0020329D">
        <w:rPr>
          <w:bCs/>
          <w:szCs w:val="28"/>
        </w:rPr>
        <w:t xml:space="preserve"> Махачкала</w:t>
      </w:r>
      <w:r w:rsidR="00820EFD" w:rsidRPr="0020329D">
        <w:rPr>
          <w:bCs/>
          <w:szCs w:val="28"/>
        </w:rPr>
        <w:t>»</w:t>
      </w:r>
      <w:r w:rsidRPr="00C30378">
        <w:t xml:space="preserve"> </w:t>
      </w:r>
      <w:r w:rsidRPr="00C30378">
        <w:rPr>
          <w:bCs/>
          <w:szCs w:val="28"/>
        </w:rPr>
        <w:t>(интернет-портал правовой информации Республики Дагестан (www.pravo.e-dag.ru), 2022, 30 ноября, № 05046010133).</w:t>
      </w:r>
    </w:p>
    <w:p w14:paraId="42110196" w14:textId="1EF33368" w:rsidR="009D1BD5" w:rsidRDefault="0098793C" w:rsidP="00913DFD">
      <w:pPr>
        <w:ind w:firstLine="709"/>
        <w:jc w:val="both"/>
        <w:rPr>
          <w:spacing w:val="-1"/>
          <w:sz w:val="28"/>
          <w:szCs w:val="28"/>
        </w:rPr>
      </w:pPr>
      <w:r>
        <w:rPr>
          <w:sz w:val="28"/>
          <w:szCs w:val="28"/>
        </w:rPr>
        <w:t>5</w:t>
      </w:r>
      <w:r w:rsidR="009D1BD5">
        <w:rPr>
          <w:sz w:val="28"/>
          <w:szCs w:val="28"/>
        </w:rPr>
        <w:t xml:space="preserve">. </w:t>
      </w:r>
      <w:r w:rsidR="00FB56F8">
        <w:rPr>
          <w:spacing w:val="-1"/>
          <w:sz w:val="28"/>
          <w:szCs w:val="28"/>
        </w:rPr>
        <w:t>Настоящий</w:t>
      </w:r>
      <w:r w:rsidR="000B7DC2" w:rsidRPr="00620557">
        <w:rPr>
          <w:spacing w:val="-1"/>
          <w:sz w:val="28"/>
          <w:szCs w:val="28"/>
        </w:rPr>
        <w:t xml:space="preserve"> </w:t>
      </w:r>
      <w:r w:rsidR="00FB56F8">
        <w:rPr>
          <w:spacing w:val="-1"/>
          <w:sz w:val="28"/>
          <w:szCs w:val="28"/>
        </w:rPr>
        <w:t>приказ</w:t>
      </w:r>
      <w:r w:rsidR="000B7DC2" w:rsidRPr="00620557">
        <w:rPr>
          <w:spacing w:val="-1"/>
          <w:sz w:val="28"/>
          <w:szCs w:val="28"/>
        </w:rPr>
        <w:t xml:space="preserve"> вступает в силу </w:t>
      </w:r>
      <w:r w:rsidR="00913DFD" w:rsidRPr="00913DFD">
        <w:rPr>
          <w:spacing w:val="-1"/>
          <w:sz w:val="28"/>
          <w:szCs w:val="28"/>
        </w:rPr>
        <w:t>с 1 июля 2024 года</w:t>
      </w:r>
      <w:r w:rsidR="00913DFD">
        <w:rPr>
          <w:spacing w:val="-1"/>
          <w:sz w:val="28"/>
          <w:szCs w:val="28"/>
        </w:rPr>
        <w:t>.</w:t>
      </w:r>
    </w:p>
    <w:p w14:paraId="7307CED5" w14:textId="77777777" w:rsidR="00913DFD" w:rsidRDefault="00913DFD" w:rsidP="00913DFD">
      <w:pPr>
        <w:ind w:firstLine="709"/>
        <w:jc w:val="both"/>
      </w:pPr>
    </w:p>
    <w:p w14:paraId="494AF32E" w14:textId="77777777" w:rsidR="00CA2524" w:rsidRDefault="00CA2524" w:rsidP="009D1BD5">
      <w:pPr>
        <w:pStyle w:val="a4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0"/>
        <w:gridCol w:w="5521"/>
      </w:tblGrid>
      <w:tr w:rsidR="00972DC9" w14:paraId="21E5AF47" w14:textId="77777777" w:rsidTr="00972DC9">
        <w:tc>
          <w:tcPr>
            <w:tcW w:w="4390" w:type="dxa"/>
          </w:tcPr>
          <w:p w14:paraId="2176A173" w14:textId="6C9B907B" w:rsidR="00972DC9" w:rsidRPr="00972DC9" w:rsidRDefault="00A60A85" w:rsidP="00A60A85">
            <w:pPr>
              <w:pStyle w:val="a4"/>
              <w:rPr>
                <w:b/>
                <w:bCs/>
              </w:rPr>
            </w:pPr>
            <w:proofErr w:type="spellStart"/>
            <w:r>
              <w:rPr>
                <w:b/>
                <w:bCs/>
                <w:sz w:val="28"/>
                <w:szCs w:val="28"/>
              </w:rPr>
              <w:t>Врио</w:t>
            </w:r>
            <w:proofErr w:type="spellEnd"/>
            <w:r>
              <w:rPr>
                <w:b/>
                <w:bCs/>
                <w:sz w:val="28"/>
                <w:szCs w:val="28"/>
              </w:rPr>
              <w:t xml:space="preserve"> м</w:t>
            </w:r>
            <w:r w:rsidR="00972DC9" w:rsidRPr="00972DC9">
              <w:rPr>
                <w:b/>
                <w:bCs/>
                <w:sz w:val="28"/>
                <w:szCs w:val="28"/>
              </w:rPr>
              <w:t>инистр</w:t>
            </w:r>
            <w:r>
              <w:rPr>
                <w:b/>
                <w:bCs/>
                <w:sz w:val="28"/>
                <w:szCs w:val="28"/>
              </w:rPr>
              <w:t>а</w:t>
            </w:r>
            <w:r w:rsidR="00972DC9" w:rsidRPr="00972DC9">
              <w:rPr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5521" w:type="dxa"/>
          </w:tcPr>
          <w:p w14:paraId="620CD8CA" w14:textId="0C808061" w:rsidR="00972DC9" w:rsidRPr="00972DC9" w:rsidRDefault="00A60A85" w:rsidP="00D274EC">
            <w:pPr>
              <w:pStyle w:val="a4"/>
              <w:jc w:val="right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Д. Иманмурзаев</w:t>
            </w:r>
          </w:p>
        </w:tc>
      </w:tr>
    </w:tbl>
    <w:p w14:paraId="0381EDDF" w14:textId="77777777" w:rsidR="00820EFD" w:rsidRDefault="00820EFD" w:rsidP="009D1BD5">
      <w:pPr>
        <w:pStyle w:val="a4"/>
      </w:pPr>
    </w:p>
    <w:p w14:paraId="2A8F2488" w14:textId="77777777" w:rsidR="00820EFD" w:rsidRDefault="00FB56F8" w:rsidP="00FB56F8">
      <w:pPr>
        <w:pStyle w:val="5"/>
        <w:rPr>
          <w:b/>
          <w:szCs w:val="28"/>
        </w:rPr>
      </w:pPr>
      <w:r>
        <w:rPr>
          <w:b/>
          <w:szCs w:val="28"/>
        </w:rPr>
        <w:t xml:space="preserve">   </w:t>
      </w:r>
    </w:p>
    <w:p w14:paraId="507948CD" w14:textId="77777777" w:rsidR="00972DC9" w:rsidRDefault="00972DC9" w:rsidP="00972DC9"/>
    <w:p w14:paraId="57EAC0AE" w14:textId="77777777" w:rsidR="00972DC9" w:rsidRDefault="00972DC9" w:rsidP="00972DC9"/>
    <w:p w14:paraId="63EEB5BD" w14:textId="77777777" w:rsidR="00972DC9" w:rsidRDefault="00972DC9" w:rsidP="00972DC9"/>
    <w:p w14:paraId="57BF0E64" w14:textId="77777777" w:rsidR="00972DC9" w:rsidRDefault="00972DC9" w:rsidP="00972DC9"/>
    <w:p w14:paraId="57980066" w14:textId="77777777" w:rsidR="00972DC9" w:rsidRDefault="00972DC9" w:rsidP="00972DC9"/>
    <w:p w14:paraId="7D541C5F" w14:textId="77777777" w:rsidR="00972DC9" w:rsidRDefault="00972DC9" w:rsidP="00972DC9"/>
    <w:p w14:paraId="1ED1681E" w14:textId="77777777" w:rsidR="00972DC9" w:rsidRDefault="00972DC9" w:rsidP="00972DC9"/>
    <w:p w14:paraId="62940743" w14:textId="77777777" w:rsidR="00972DC9" w:rsidRDefault="00972DC9" w:rsidP="00972DC9"/>
    <w:p w14:paraId="63E7704D" w14:textId="77777777" w:rsidR="00972DC9" w:rsidRDefault="00972DC9" w:rsidP="00972DC9"/>
    <w:p w14:paraId="40CC2771" w14:textId="77777777" w:rsidR="00972DC9" w:rsidRDefault="00972DC9" w:rsidP="00972DC9"/>
    <w:p w14:paraId="73120259" w14:textId="77777777" w:rsidR="00972DC9" w:rsidRDefault="00972DC9" w:rsidP="00972DC9"/>
    <w:p w14:paraId="14F10A8B" w14:textId="77777777" w:rsidR="00972DC9" w:rsidRDefault="00972DC9" w:rsidP="00972DC9"/>
    <w:p w14:paraId="4F547480" w14:textId="77777777" w:rsidR="00676E54" w:rsidRDefault="00676E54" w:rsidP="00972DC9"/>
    <w:p w14:paraId="6527DF8D" w14:textId="77777777" w:rsidR="00676E54" w:rsidRDefault="00676E54" w:rsidP="00972DC9"/>
    <w:p w14:paraId="4396C410" w14:textId="77777777" w:rsidR="00676E54" w:rsidRDefault="00676E54" w:rsidP="00972DC9"/>
    <w:p w14:paraId="50CCCBF1" w14:textId="77777777" w:rsidR="00676E54" w:rsidRDefault="00676E54" w:rsidP="00972DC9"/>
    <w:p w14:paraId="5781F447" w14:textId="77777777" w:rsidR="00676E54" w:rsidRDefault="00676E54" w:rsidP="00972DC9"/>
    <w:p w14:paraId="209EDE94" w14:textId="77777777" w:rsidR="00676E54" w:rsidRDefault="00676E54" w:rsidP="00972DC9"/>
    <w:p w14:paraId="2FB58592" w14:textId="77777777" w:rsidR="00676E54" w:rsidRDefault="00676E54" w:rsidP="00972DC9"/>
    <w:p w14:paraId="5274C488" w14:textId="77777777" w:rsidR="00676E54" w:rsidRDefault="00676E54" w:rsidP="00972DC9"/>
    <w:p w14:paraId="11F3A515" w14:textId="77777777" w:rsidR="00676E54" w:rsidRDefault="00676E54" w:rsidP="00972DC9"/>
    <w:p w14:paraId="5D74077F" w14:textId="77777777" w:rsidR="00676E54" w:rsidRDefault="00676E54" w:rsidP="00972DC9"/>
    <w:p w14:paraId="772BD98E" w14:textId="77777777" w:rsidR="00676E54" w:rsidRDefault="00676E54" w:rsidP="00972DC9"/>
    <w:p w14:paraId="60E8AFE0" w14:textId="77777777" w:rsidR="00676E54" w:rsidRDefault="00676E54" w:rsidP="00972DC9"/>
    <w:p w14:paraId="51A99F47" w14:textId="77777777" w:rsidR="00676E54" w:rsidRDefault="00676E54" w:rsidP="00972DC9"/>
    <w:p w14:paraId="6B1F5DC0" w14:textId="77777777" w:rsidR="00676E54" w:rsidRDefault="00676E54" w:rsidP="00972DC9"/>
    <w:p w14:paraId="0B24F59F" w14:textId="6F53C672" w:rsidR="00227612" w:rsidRDefault="00227612" w:rsidP="00972DC9"/>
    <w:p w14:paraId="7BF0F05B" w14:textId="77777777" w:rsidR="004B036E" w:rsidRDefault="004B036E" w:rsidP="00972DC9">
      <w:pPr>
        <w:sectPr w:rsidR="004B036E" w:rsidSect="00F1174F">
          <w:footerReference w:type="even" r:id="rId8"/>
          <w:footerReference w:type="default" r:id="rId9"/>
          <w:pgSz w:w="11906" w:h="16838"/>
          <w:pgMar w:top="1134" w:right="851" w:bottom="1559" w:left="1134" w:header="0" w:footer="0" w:gutter="0"/>
          <w:cols w:space="720"/>
          <w:titlePg/>
        </w:sectPr>
      </w:pPr>
    </w:p>
    <w:tbl>
      <w:tblPr>
        <w:tblW w:w="9233" w:type="dxa"/>
        <w:tblInd w:w="690" w:type="dxa"/>
        <w:tblLook w:val="04A0" w:firstRow="1" w:lastRow="0" w:firstColumn="1" w:lastColumn="0" w:noHBand="0" w:noVBand="1"/>
      </w:tblPr>
      <w:tblGrid>
        <w:gridCol w:w="9233"/>
      </w:tblGrid>
      <w:tr w:rsidR="009D1BD5" w:rsidRPr="00C0089E" w14:paraId="5578AFF8" w14:textId="77777777" w:rsidTr="00F1174F">
        <w:trPr>
          <w:trHeight w:val="285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F535" w14:textId="77777777" w:rsidR="00165936" w:rsidRDefault="00165936" w:rsidP="00165936">
            <w:pPr>
              <w:ind w:left="4875"/>
              <w:jc w:val="center"/>
              <w:rPr>
                <w:sz w:val="22"/>
                <w:szCs w:val="28"/>
              </w:rPr>
            </w:pPr>
          </w:p>
          <w:p w14:paraId="0725F019" w14:textId="4B32DA42" w:rsidR="009D1BD5" w:rsidRPr="00C0089E" w:rsidRDefault="009D1BD5" w:rsidP="00165936">
            <w:pPr>
              <w:ind w:left="4875"/>
              <w:jc w:val="center"/>
              <w:rPr>
                <w:sz w:val="22"/>
                <w:szCs w:val="28"/>
              </w:rPr>
            </w:pPr>
            <w:r w:rsidRPr="00C0089E">
              <w:rPr>
                <w:sz w:val="22"/>
                <w:szCs w:val="28"/>
              </w:rPr>
              <w:t>Приложение</w:t>
            </w:r>
          </w:p>
        </w:tc>
      </w:tr>
      <w:tr w:rsidR="009D1BD5" w:rsidRPr="00C0089E" w14:paraId="3EC134B0" w14:textId="77777777" w:rsidTr="00F1174F">
        <w:trPr>
          <w:trHeight w:val="300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3A27A" w14:textId="4F81CF5B" w:rsidR="004B036E" w:rsidRPr="00C0089E" w:rsidRDefault="009D1BD5" w:rsidP="00165936">
            <w:pPr>
              <w:ind w:left="4875"/>
              <w:jc w:val="center"/>
              <w:rPr>
                <w:sz w:val="22"/>
                <w:szCs w:val="28"/>
              </w:rPr>
            </w:pPr>
            <w:r w:rsidRPr="00C0089E">
              <w:rPr>
                <w:sz w:val="22"/>
                <w:szCs w:val="28"/>
              </w:rPr>
              <w:t xml:space="preserve">к </w:t>
            </w:r>
            <w:r w:rsidR="00FB56F8">
              <w:rPr>
                <w:sz w:val="22"/>
                <w:szCs w:val="28"/>
              </w:rPr>
              <w:t>приказу</w:t>
            </w:r>
            <w:r>
              <w:rPr>
                <w:sz w:val="22"/>
                <w:szCs w:val="28"/>
              </w:rPr>
              <w:t xml:space="preserve"> </w:t>
            </w:r>
            <w:r w:rsidR="004B036E">
              <w:rPr>
                <w:sz w:val="22"/>
                <w:szCs w:val="28"/>
              </w:rPr>
              <w:t>Минэнерго РД</w:t>
            </w:r>
          </w:p>
          <w:p w14:paraId="307CCC95" w14:textId="34A171B8" w:rsidR="00B30047" w:rsidRPr="00C0089E" w:rsidRDefault="00B30047" w:rsidP="00165936">
            <w:pPr>
              <w:ind w:left="4875"/>
              <w:jc w:val="center"/>
              <w:rPr>
                <w:sz w:val="22"/>
                <w:szCs w:val="28"/>
              </w:rPr>
            </w:pPr>
          </w:p>
        </w:tc>
      </w:tr>
      <w:tr w:rsidR="009D1BD5" w:rsidRPr="00C0089E" w14:paraId="011E3FA6" w14:textId="77777777" w:rsidTr="00F1174F">
        <w:trPr>
          <w:trHeight w:val="315"/>
        </w:trPr>
        <w:tc>
          <w:tcPr>
            <w:tcW w:w="92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57F" w14:textId="6163E42B" w:rsidR="009D1BD5" w:rsidRPr="00C0089E" w:rsidRDefault="009D1BD5" w:rsidP="00165936">
            <w:pPr>
              <w:ind w:left="4875"/>
              <w:jc w:val="center"/>
              <w:rPr>
                <w:sz w:val="22"/>
                <w:szCs w:val="28"/>
              </w:rPr>
            </w:pPr>
            <w:r w:rsidRPr="00C0089E">
              <w:rPr>
                <w:sz w:val="22"/>
                <w:szCs w:val="28"/>
              </w:rPr>
              <w:t xml:space="preserve">от </w:t>
            </w:r>
            <w:r w:rsidR="00165936">
              <w:rPr>
                <w:sz w:val="22"/>
                <w:szCs w:val="28"/>
              </w:rPr>
              <w:t>_____</w:t>
            </w:r>
            <w:r w:rsidR="00FB56F8">
              <w:rPr>
                <w:sz w:val="22"/>
                <w:szCs w:val="28"/>
              </w:rPr>
              <w:t>_</w:t>
            </w:r>
            <w:r w:rsidR="00F1174F" w:rsidRPr="00A60A85">
              <w:rPr>
                <w:sz w:val="22"/>
                <w:szCs w:val="28"/>
              </w:rPr>
              <w:t>__</w:t>
            </w:r>
            <w:r w:rsidR="00676E54">
              <w:rPr>
                <w:sz w:val="22"/>
                <w:szCs w:val="28"/>
              </w:rPr>
              <w:t>_____</w:t>
            </w:r>
            <w:r w:rsidR="00F1174F" w:rsidRPr="00A60A85">
              <w:rPr>
                <w:sz w:val="22"/>
                <w:szCs w:val="28"/>
              </w:rPr>
              <w:t>__</w:t>
            </w:r>
            <w:r w:rsidR="00FB56F8">
              <w:rPr>
                <w:sz w:val="22"/>
                <w:szCs w:val="28"/>
              </w:rPr>
              <w:t>_</w:t>
            </w:r>
            <w:r w:rsidR="00972DC9">
              <w:rPr>
                <w:sz w:val="22"/>
                <w:szCs w:val="28"/>
              </w:rPr>
              <w:t xml:space="preserve"> </w:t>
            </w:r>
            <w:r w:rsidRPr="00A26B60">
              <w:rPr>
                <w:sz w:val="22"/>
                <w:szCs w:val="28"/>
              </w:rPr>
              <w:t>20</w:t>
            </w:r>
            <w:r w:rsidR="00820EFD" w:rsidRPr="00A26B60">
              <w:rPr>
                <w:sz w:val="22"/>
                <w:szCs w:val="28"/>
              </w:rPr>
              <w:t>2</w:t>
            </w:r>
            <w:r w:rsidR="001F310F">
              <w:rPr>
                <w:sz w:val="22"/>
                <w:szCs w:val="28"/>
              </w:rPr>
              <w:t>4</w:t>
            </w:r>
            <w:r w:rsidR="00CF52DD">
              <w:rPr>
                <w:sz w:val="22"/>
                <w:szCs w:val="28"/>
              </w:rPr>
              <w:t xml:space="preserve"> </w:t>
            </w:r>
            <w:r w:rsidRPr="00A26B60">
              <w:rPr>
                <w:sz w:val="22"/>
                <w:szCs w:val="28"/>
              </w:rPr>
              <w:t>г.</w:t>
            </w:r>
            <w:r w:rsidRPr="00C0089E">
              <w:rPr>
                <w:sz w:val="22"/>
                <w:szCs w:val="28"/>
              </w:rPr>
              <w:t xml:space="preserve"> </w:t>
            </w:r>
            <w:r w:rsidR="00676E54">
              <w:rPr>
                <w:sz w:val="22"/>
                <w:szCs w:val="28"/>
              </w:rPr>
              <w:t xml:space="preserve"> </w:t>
            </w:r>
            <w:r w:rsidRPr="00C0089E">
              <w:rPr>
                <w:sz w:val="22"/>
                <w:szCs w:val="28"/>
              </w:rPr>
              <w:t xml:space="preserve">№ </w:t>
            </w:r>
            <w:r w:rsidR="00676E54">
              <w:rPr>
                <w:sz w:val="22"/>
                <w:szCs w:val="28"/>
              </w:rPr>
              <w:t>_______</w:t>
            </w:r>
            <w:r w:rsidR="00363D7B">
              <w:rPr>
                <w:sz w:val="22"/>
                <w:szCs w:val="28"/>
              </w:rPr>
              <w:t>_</w:t>
            </w:r>
            <w:r w:rsidR="00820EFD">
              <w:rPr>
                <w:sz w:val="22"/>
                <w:szCs w:val="28"/>
              </w:rPr>
              <w:t>_</w:t>
            </w:r>
          </w:p>
        </w:tc>
      </w:tr>
    </w:tbl>
    <w:p w14:paraId="53317780" w14:textId="77777777" w:rsidR="00165936" w:rsidRPr="00C0089E" w:rsidRDefault="00165936" w:rsidP="009D1BD5">
      <w:pPr>
        <w:jc w:val="center"/>
        <w:rPr>
          <w:rFonts w:eastAsia="Calibri"/>
          <w:sz w:val="28"/>
          <w:szCs w:val="28"/>
          <w:lang w:eastAsia="en-US"/>
        </w:rPr>
      </w:pPr>
    </w:p>
    <w:p w14:paraId="41758D60" w14:textId="35F1E95C" w:rsidR="009D1BD5" w:rsidRPr="00C0089E" w:rsidRDefault="009D1BD5" w:rsidP="009D1BD5">
      <w:pPr>
        <w:jc w:val="center"/>
        <w:rPr>
          <w:rFonts w:eastAsia="Calibri"/>
          <w:b/>
          <w:sz w:val="28"/>
          <w:szCs w:val="28"/>
          <w:lang w:eastAsia="en-US"/>
        </w:rPr>
      </w:pPr>
      <w:r w:rsidRPr="00C0089E">
        <w:rPr>
          <w:rFonts w:eastAsia="Calibri"/>
          <w:b/>
          <w:sz w:val="28"/>
          <w:szCs w:val="28"/>
          <w:lang w:eastAsia="en-US"/>
        </w:rPr>
        <w:t>Дифференцированные по различным направлениям (наборам направлений) исполь</w:t>
      </w:r>
      <w:r w:rsidR="00CE65C0">
        <w:rPr>
          <w:rFonts w:eastAsia="Calibri"/>
          <w:b/>
          <w:sz w:val="28"/>
          <w:szCs w:val="28"/>
          <w:lang w:eastAsia="en-US"/>
        </w:rPr>
        <w:t xml:space="preserve">зования газа розничные цены на </w:t>
      </w:r>
      <w:r w:rsidRPr="00C0089E">
        <w:rPr>
          <w:rFonts w:eastAsia="Calibri"/>
          <w:b/>
          <w:sz w:val="28"/>
          <w:szCs w:val="28"/>
          <w:lang w:eastAsia="en-US"/>
        </w:rPr>
        <w:t xml:space="preserve">природный газ, реализуемый населению Республики Дагестан газоснабжающей организацией </w:t>
      </w:r>
      <w:r w:rsidR="001F310F">
        <w:rPr>
          <w:rFonts w:eastAsia="Calibri"/>
          <w:b/>
          <w:sz w:val="28"/>
          <w:szCs w:val="28"/>
          <w:lang w:eastAsia="en-US"/>
        </w:rPr>
        <w:br/>
      </w:r>
      <w:r w:rsidR="00EC7478">
        <w:rPr>
          <w:rFonts w:eastAsia="Calibri"/>
          <w:b/>
          <w:sz w:val="28"/>
          <w:szCs w:val="28"/>
          <w:lang w:eastAsia="en-US"/>
        </w:rPr>
        <w:t>ООО «</w:t>
      </w:r>
      <w:r w:rsidRPr="00C0089E">
        <w:rPr>
          <w:rFonts w:eastAsia="Calibri"/>
          <w:b/>
          <w:sz w:val="28"/>
          <w:szCs w:val="28"/>
          <w:lang w:eastAsia="en-US"/>
        </w:rPr>
        <w:t xml:space="preserve">Газпром межрегионгаз </w:t>
      </w:r>
      <w:r>
        <w:rPr>
          <w:rFonts w:eastAsia="Calibri"/>
          <w:b/>
          <w:sz w:val="28"/>
          <w:szCs w:val="28"/>
          <w:lang w:eastAsia="en-US"/>
        </w:rPr>
        <w:t>Махачкала</w:t>
      </w:r>
      <w:r w:rsidR="00EC7478">
        <w:rPr>
          <w:rFonts w:eastAsia="Calibri"/>
          <w:b/>
          <w:sz w:val="28"/>
          <w:szCs w:val="28"/>
          <w:lang w:eastAsia="en-US"/>
        </w:rPr>
        <w:t>»</w:t>
      </w:r>
    </w:p>
    <w:p w14:paraId="55BD61AB" w14:textId="77777777" w:rsidR="009D1BD5" w:rsidRDefault="009D1BD5" w:rsidP="009D1BD5">
      <w:pPr>
        <w:jc w:val="center"/>
        <w:rPr>
          <w:rFonts w:eastAsia="Calibri"/>
          <w:b/>
          <w:sz w:val="28"/>
          <w:szCs w:val="28"/>
          <w:lang w:val="en-US" w:eastAsia="en-US"/>
        </w:rPr>
      </w:pPr>
    </w:p>
    <w:p w14:paraId="5D58BAC8" w14:textId="77777777" w:rsidR="009D1BD5" w:rsidRDefault="009D1BD5" w:rsidP="009D1BD5">
      <w:pPr>
        <w:jc w:val="center"/>
        <w:rPr>
          <w:rFonts w:eastAsia="Calibri"/>
          <w:b/>
          <w:sz w:val="28"/>
          <w:szCs w:val="28"/>
          <w:lang w:val="en-US" w:eastAsia="en-US"/>
        </w:rPr>
      </w:pPr>
    </w:p>
    <w:tbl>
      <w:tblPr>
        <w:tblW w:w="9639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4"/>
        <w:gridCol w:w="6555"/>
        <w:gridCol w:w="2410"/>
      </w:tblGrid>
      <w:tr w:rsidR="001F310F" w:rsidRPr="00F122A4" w14:paraId="791ACDE2" w14:textId="5CBC3FD7" w:rsidTr="001F310F">
        <w:tc>
          <w:tcPr>
            <w:tcW w:w="674" w:type="dxa"/>
            <w:vAlign w:val="center"/>
          </w:tcPr>
          <w:p w14:paraId="344BD70F" w14:textId="1344ED50" w:rsidR="001F310F" w:rsidRDefault="001F310F" w:rsidP="00216881">
            <w:pPr>
              <w:jc w:val="center"/>
              <w:rPr>
                <w:rFonts w:eastAsia="Calibri"/>
                <w:sz w:val="24"/>
                <w:szCs w:val="24"/>
              </w:rPr>
            </w:pPr>
            <w:r w:rsidRPr="008E0A5B">
              <w:rPr>
                <w:rFonts w:eastAsia="Calibri"/>
                <w:sz w:val="24"/>
                <w:szCs w:val="24"/>
              </w:rPr>
              <w:t>№</w:t>
            </w:r>
          </w:p>
          <w:p w14:paraId="30026672" w14:textId="77777777" w:rsidR="001F310F" w:rsidRPr="008E0A5B" w:rsidRDefault="001F310F" w:rsidP="00216881">
            <w:pPr>
              <w:jc w:val="center"/>
              <w:rPr>
                <w:rFonts w:eastAsia="Calibri"/>
                <w:b/>
                <w:sz w:val="24"/>
                <w:szCs w:val="24"/>
                <w:lang w:val="en-US" w:eastAsia="en-US"/>
              </w:rPr>
            </w:pPr>
          </w:p>
        </w:tc>
        <w:tc>
          <w:tcPr>
            <w:tcW w:w="6555" w:type="dxa"/>
            <w:vAlign w:val="center"/>
          </w:tcPr>
          <w:p w14:paraId="6720EA72" w14:textId="77777777" w:rsidR="001F310F" w:rsidRPr="008E0A5B" w:rsidRDefault="001F310F" w:rsidP="00216881">
            <w:pPr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0A5B">
              <w:rPr>
                <w:rFonts w:eastAsia="Calibri"/>
                <w:sz w:val="24"/>
                <w:szCs w:val="24"/>
              </w:rPr>
              <w:t>Направления использования газа населением</w:t>
            </w:r>
          </w:p>
        </w:tc>
        <w:tc>
          <w:tcPr>
            <w:tcW w:w="2410" w:type="dxa"/>
            <w:vAlign w:val="center"/>
          </w:tcPr>
          <w:p w14:paraId="35411BF2" w14:textId="77777777" w:rsidR="001F310F" w:rsidRPr="004A3C77" w:rsidRDefault="001F310F" w:rsidP="004A3C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4A3C77">
              <w:rPr>
                <w:rFonts w:eastAsia="Calibri"/>
                <w:sz w:val="24"/>
                <w:szCs w:val="28"/>
              </w:rPr>
              <w:t xml:space="preserve">Цены на </w:t>
            </w:r>
          </w:p>
          <w:p w14:paraId="1DD9EBDB" w14:textId="77777777" w:rsidR="001F310F" w:rsidRPr="004A3C77" w:rsidRDefault="001F310F" w:rsidP="004A3C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4A3C77">
              <w:rPr>
                <w:rFonts w:eastAsia="Calibri"/>
                <w:sz w:val="24"/>
                <w:szCs w:val="28"/>
              </w:rPr>
              <w:t xml:space="preserve">природный газ </w:t>
            </w:r>
          </w:p>
          <w:p w14:paraId="3CEA0953" w14:textId="264D03B8" w:rsidR="001F310F" w:rsidRPr="00F122A4" w:rsidRDefault="001F310F" w:rsidP="004A3C7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8"/>
              </w:rPr>
            </w:pPr>
            <w:r w:rsidRPr="004A3C77">
              <w:rPr>
                <w:rFonts w:eastAsia="Calibri"/>
                <w:sz w:val="24"/>
                <w:szCs w:val="28"/>
              </w:rPr>
              <w:t>(с НДС)</w:t>
            </w:r>
            <w:r w:rsidRPr="004A3C77">
              <w:rPr>
                <w:rFonts w:eastAsia="Calibri"/>
                <w:sz w:val="24"/>
                <w:szCs w:val="28"/>
              </w:rPr>
              <w:br/>
            </w:r>
            <w:r w:rsidRPr="004A3C77">
              <w:rPr>
                <w:rFonts w:eastAsia="Calibri"/>
                <w:sz w:val="24"/>
                <w:szCs w:val="28"/>
                <w:lang w:eastAsia="en-US"/>
              </w:rPr>
              <w:t>с 01.</w:t>
            </w:r>
            <w:r>
              <w:rPr>
                <w:rFonts w:eastAsia="Calibri"/>
                <w:sz w:val="24"/>
                <w:szCs w:val="28"/>
                <w:lang w:eastAsia="en-US"/>
              </w:rPr>
              <w:t>07</w:t>
            </w:r>
            <w:r w:rsidRPr="004A3C77">
              <w:rPr>
                <w:rFonts w:eastAsia="Calibri"/>
                <w:sz w:val="24"/>
                <w:szCs w:val="28"/>
                <w:lang w:eastAsia="en-US"/>
              </w:rPr>
              <w:t>.202</w:t>
            </w:r>
            <w:r>
              <w:rPr>
                <w:rFonts w:eastAsia="Calibri"/>
                <w:sz w:val="24"/>
                <w:szCs w:val="28"/>
                <w:lang w:eastAsia="en-US"/>
              </w:rPr>
              <w:t>4</w:t>
            </w:r>
          </w:p>
        </w:tc>
      </w:tr>
      <w:tr w:rsidR="001F310F" w:rsidRPr="00F122A4" w14:paraId="3C17EAAC" w14:textId="79749668" w:rsidTr="001F310F">
        <w:tc>
          <w:tcPr>
            <w:tcW w:w="674" w:type="dxa"/>
            <w:vAlign w:val="center"/>
          </w:tcPr>
          <w:p w14:paraId="14596073" w14:textId="77777777" w:rsidR="001F310F" w:rsidRPr="008E0A5B" w:rsidRDefault="001F310F" w:rsidP="00216881">
            <w:pPr>
              <w:jc w:val="center"/>
              <w:rPr>
                <w:rFonts w:eastAsia="Calibri"/>
                <w:sz w:val="24"/>
                <w:szCs w:val="24"/>
                <w:lang w:val="en-US" w:eastAsia="en-US"/>
              </w:rPr>
            </w:pPr>
            <w:r w:rsidRPr="008E0A5B">
              <w:rPr>
                <w:rFonts w:eastAsia="Calibri"/>
                <w:sz w:val="24"/>
                <w:szCs w:val="24"/>
                <w:lang w:val="en-US" w:eastAsia="en-US"/>
              </w:rPr>
              <w:t>1</w:t>
            </w:r>
          </w:p>
        </w:tc>
        <w:tc>
          <w:tcPr>
            <w:tcW w:w="6555" w:type="dxa"/>
            <w:vAlign w:val="center"/>
          </w:tcPr>
          <w:p w14:paraId="43D5CD4E" w14:textId="77777777" w:rsidR="001F310F" w:rsidRDefault="001F310F" w:rsidP="00216881">
            <w:pPr>
              <w:jc w:val="both"/>
              <w:rPr>
                <w:sz w:val="24"/>
                <w:szCs w:val="24"/>
              </w:rPr>
            </w:pPr>
            <w:r w:rsidRPr="008E0A5B">
              <w:rPr>
                <w:sz w:val="24"/>
                <w:szCs w:val="24"/>
              </w:rPr>
              <w:t xml:space="preserve">На приготовление пищи и нагрев воды с использованием газовой плиты (в отсутствие других направлений использования газа); </w:t>
            </w:r>
          </w:p>
          <w:p w14:paraId="7C3205A5" w14:textId="77777777" w:rsidR="001F310F" w:rsidRPr="008E0A5B" w:rsidRDefault="001F310F" w:rsidP="00216881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0A5B">
              <w:rPr>
                <w:sz w:val="24"/>
                <w:szCs w:val="24"/>
              </w:rPr>
              <w:t>Нагрев воды с использованием газового водонагревателя   при   отсутствии центрального горячего водоснабжения (в   отсутствие других направлений использования газа)</w:t>
            </w:r>
          </w:p>
        </w:tc>
        <w:tc>
          <w:tcPr>
            <w:tcW w:w="2410" w:type="dxa"/>
            <w:vAlign w:val="center"/>
          </w:tcPr>
          <w:p w14:paraId="08BB0B25" w14:textId="30DE6AB0" w:rsidR="001F310F" w:rsidRPr="001F139D" w:rsidRDefault="001F310F" w:rsidP="001A0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139D">
              <w:rPr>
                <w:rFonts w:eastAsia="Calibri"/>
                <w:sz w:val="24"/>
                <w:szCs w:val="24"/>
                <w:lang w:val="en-US" w:eastAsia="en-US"/>
              </w:rPr>
              <w:t>7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,09 </w:t>
            </w:r>
            <w:r w:rsidRPr="00F1174F">
              <w:rPr>
                <w:rFonts w:eastAsia="Calibri"/>
                <w:sz w:val="24"/>
                <w:szCs w:val="24"/>
                <w:lang w:val="en-US" w:eastAsia="en-US"/>
              </w:rPr>
              <w:t>руб./м</w:t>
            </w:r>
            <w:r w:rsidRPr="001A0923">
              <w:rPr>
                <w:rFonts w:eastAsia="Calibri"/>
                <w:sz w:val="24"/>
                <w:szCs w:val="24"/>
                <w:vertAlign w:val="superscript"/>
                <w:lang w:val="en-US" w:eastAsia="en-US"/>
              </w:rPr>
              <w:t>3</w:t>
            </w:r>
          </w:p>
        </w:tc>
      </w:tr>
      <w:tr w:rsidR="001F310F" w:rsidRPr="00F122A4" w14:paraId="55FB63FA" w14:textId="0AA74B8F" w:rsidTr="001F310F">
        <w:tc>
          <w:tcPr>
            <w:tcW w:w="674" w:type="dxa"/>
            <w:vAlign w:val="center"/>
          </w:tcPr>
          <w:p w14:paraId="7C92AA0A" w14:textId="77777777" w:rsidR="001F310F" w:rsidRPr="008E0A5B" w:rsidRDefault="001F310F" w:rsidP="0021688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0A5B"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555" w:type="dxa"/>
            <w:vAlign w:val="center"/>
          </w:tcPr>
          <w:p w14:paraId="21922E81" w14:textId="49C12CBD" w:rsidR="001F310F" w:rsidRPr="008E0A5B" w:rsidRDefault="001F310F" w:rsidP="00216881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0A5B">
              <w:rPr>
                <w:rFonts w:eastAsia="Calibri"/>
                <w:sz w:val="24"/>
                <w:szCs w:val="24"/>
              </w:rPr>
              <w:t>Приготовление пищи и нагрев воды с использованием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газовой плиты и нагрев воды с использованием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газового водонагревателя при отсутствии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центрального горячего водоснабжения (в отсутствие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других направлений использования газа)</w:t>
            </w:r>
          </w:p>
        </w:tc>
        <w:tc>
          <w:tcPr>
            <w:tcW w:w="2410" w:type="dxa"/>
            <w:vAlign w:val="center"/>
          </w:tcPr>
          <w:p w14:paraId="4F0A5A81" w14:textId="0FDB1683" w:rsidR="001F310F" w:rsidRPr="001F139D" w:rsidRDefault="001F310F" w:rsidP="001A0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7,</w:t>
            </w:r>
            <w:r>
              <w:rPr>
                <w:rFonts w:eastAsia="Calibri"/>
                <w:sz w:val="24"/>
                <w:szCs w:val="24"/>
                <w:lang w:val="en-US" w:eastAsia="en-US"/>
              </w:rPr>
              <w:t>09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1174F">
              <w:rPr>
                <w:rFonts w:eastAsia="Calibri"/>
                <w:sz w:val="24"/>
                <w:szCs w:val="24"/>
                <w:lang w:val="en-US" w:eastAsia="en-US"/>
              </w:rPr>
              <w:t>руб./м</w:t>
            </w:r>
            <w:r w:rsidRPr="001A0923">
              <w:rPr>
                <w:rFonts w:eastAsia="Calibri"/>
                <w:sz w:val="24"/>
                <w:szCs w:val="24"/>
                <w:vertAlign w:val="superscript"/>
                <w:lang w:val="en-US" w:eastAsia="en-US"/>
              </w:rPr>
              <w:t>3</w:t>
            </w:r>
          </w:p>
        </w:tc>
      </w:tr>
      <w:tr w:rsidR="001F310F" w:rsidRPr="00F122A4" w14:paraId="28533961" w14:textId="5B3EF17C" w:rsidTr="001F310F">
        <w:tc>
          <w:tcPr>
            <w:tcW w:w="674" w:type="dxa"/>
            <w:vAlign w:val="center"/>
          </w:tcPr>
          <w:p w14:paraId="28374A5C" w14:textId="77777777" w:rsidR="001F310F" w:rsidRPr="009B24D7" w:rsidRDefault="001F310F" w:rsidP="00367BF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9B24D7"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55" w:type="dxa"/>
            <w:vAlign w:val="center"/>
          </w:tcPr>
          <w:p w14:paraId="6C2C790C" w14:textId="77777777" w:rsidR="001F310F" w:rsidRPr="008E0A5B" w:rsidRDefault="001F310F" w:rsidP="00367BF5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</w:rPr>
              <w:t>Отопление или о</w:t>
            </w:r>
            <w:r w:rsidRPr="008E0A5B">
              <w:rPr>
                <w:rFonts w:eastAsia="Calibri"/>
                <w:sz w:val="24"/>
                <w:szCs w:val="24"/>
              </w:rPr>
              <w:t>топление с одновременным использованием газа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н</w:t>
            </w:r>
            <w:r>
              <w:rPr>
                <w:rFonts w:eastAsia="Calibri"/>
                <w:sz w:val="24"/>
                <w:szCs w:val="24"/>
              </w:rPr>
              <w:t xml:space="preserve">а </w:t>
            </w:r>
            <w:r w:rsidRPr="008E0A5B">
              <w:rPr>
                <w:rFonts w:eastAsia="Calibri"/>
                <w:sz w:val="24"/>
                <w:szCs w:val="24"/>
              </w:rPr>
              <w:t xml:space="preserve">другие цели (кроме направлений использования газа, указанных в пунктах </w:t>
            </w:r>
            <w:r w:rsidRPr="003E21C2">
              <w:rPr>
                <w:rFonts w:eastAsia="Calibri"/>
                <w:sz w:val="24"/>
                <w:szCs w:val="24"/>
              </w:rPr>
              <w:t>4</w:t>
            </w:r>
            <w:r w:rsidRPr="008E0A5B">
              <w:rPr>
                <w:rFonts w:eastAsia="Calibri"/>
                <w:sz w:val="24"/>
                <w:szCs w:val="24"/>
              </w:rPr>
              <w:t xml:space="preserve">, </w:t>
            </w:r>
            <w:r w:rsidRPr="003E21C2">
              <w:rPr>
                <w:rFonts w:eastAsia="Calibri"/>
                <w:sz w:val="24"/>
                <w:szCs w:val="24"/>
              </w:rPr>
              <w:t>5</w:t>
            </w:r>
            <w:r w:rsidRPr="008E0A5B">
              <w:rPr>
                <w:rFonts w:eastAsia="Calibri"/>
                <w:sz w:val="24"/>
                <w:szCs w:val="24"/>
              </w:rPr>
              <w:t xml:space="preserve">, </w:t>
            </w:r>
            <w:r w:rsidRPr="003E21C2">
              <w:rPr>
                <w:rFonts w:eastAsia="Calibri"/>
                <w:sz w:val="24"/>
                <w:szCs w:val="24"/>
              </w:rPr>
              <w:t>6</w:t>
            </w:r>
            <w:r w:rsidRPr="008E0A5B">
              <w:rPr>
                <w:rFonts w:eastAsia="Calibri"/>
                <w:sz w:val="24"/>
                <w:szCs w:val="24"/>
              </w:rPr>
              <w:t xml:space="preserve"> настоящего приложения)</w:t>
            </w:r>
          </w:p>
        </w:tc>
        <w:tc>
          <w:tcPr>
            <w:tcW w:w="2410" w:type="dxa"/>
            <w:vAlign w:val="center"/>
          </w:tcPr>
          <w:p w14:paraId="18C30E19" w14:textId="77C0AD76" w:rsidR="001F310F" w:rsidRPr="001F139D" w:rsidRDefault="001F310F" w:rsidP="00D341F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341FC">
              <w:rPr>
                <w:rFonts w:eastAsia="Calibri"/>
                <w:sz w:val="24"/>
                <w:szCs w:val="24"/>
                <w:lang w:eastAsia="en-US"/>
              </w:rPr>
              <w:t>6923</w:t>
            </w:r>
            <w:r w:rsidR="00D341FC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D341FC">
              <w:rPr>
                <w:rFonts w:eastAsia="Calibri"/>
                <w:sz w:val="24"/>
                <w:szCs w:val="24"/>
                <w:lang w:eastAsia="en-US"/>
              </w:rPr>
              <w:t>9</w:t>
            </w:r>
            <w:r w:rsidR="00AF28B1">
              <w:rPr>
                <w:rFonts w:eastAsia="Calibri"/>
                <w:sz w:val="24"/>
                <w:szCs w:val="24"/>
                <w:lang w:eastAsia="en-US"/>
              </w:rPr>
              <w:t>1</w:t>
            </w:r>
            <w:r w:rsidRPr="00D341FC">
              <w:rPr>
                <w:rFonts w:eastAsia="Calibri"/>
                <w:sz w:val="24"/>
                <w:szCs w:val="24"/>
                <w:lang w:eastAsia="en-US"/>
              </w:rPr>
              <w:t xml:space="preserve"> руб./тыс. м</w:t>
            </w:r>
            <w:r w:rsidRPr="00D341FC">
              <w:rPr>
                <w:rFonts w:eastAsia="Calibri"/>
                <w:sz w:val="24"/>
                <w:szCs w:val="24"/>
                <w:vertAlign w:val="superscript"/>
                <w:lang w:eastAsia="en-US"/>
              </w:rPr>
              <w:t>3</w:t>
            </w:r>
          </w:p>
        </w:tc>
      </w:tr>
      <w:tr w:rsidR="001F310F" w:rsidRPr="00F122A4" w14:paraId="4FE47832" w14:textId="0E0085B7" w:rsidTr="001F310F">
        <w:tc>
          <w:tcPr>
            <w:tcW w:w="674" w:type="dxa"/>
            <w:vAlign w:val="center"/>
          </w:tcPr>
          <w:p w14:paraId="1BCCFCBB" w14:textId="77777777" w:rsidR="001F310F" w:rsidRPr="008E0A5B" w:rsidRDefault="001F310F" w:rsidP="00367BF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0A5B"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555" w:type="dxa"/>
            <w:vAlign w:val="center"/>
          </w:tcPr>
          <w:p w14:paraId="220863A5" w14:textId="03DFA3CB" w:rsidR="001F310F" w:rsidRPr="008E0A5B" w:rsidRDefault="001F310F" w:rsidP="00367BF5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0A5B">
              <w:rPr>
                <w:rFonts w:eastAsia="Calibri"/>
                <w:sz w:val="24"/>
                <w:szCs w:val="24"/>
              </w:rPr>
              <w:t>Отопление и (или) выработка электрической энергии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с использованием котельных всех типов и (или)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иного оборудования, находящихся в общей долевой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собственности собственников помещений в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многоква</w:t>
            </w:r>
            <w:r w:rsidR="001A0923">
              <w:rPr>
                <w:rFonts w:eastAsia="Calibri"/>
                <w:sz w:val="24"/>
                <w:szCs w:val="24"/>
              </w:rPr>
              <w:t xml:space="preserve">ртирных домах с годовым объемом </w:t>
            </w:r>
            <w:r w:rsidRPr="008E0A5B">
              <w:rPr>
                <w:rFonts w:eastAsia="Calibri"/>
                <w:sz w:val="24"/>
                <w:szCs w:val="24"/>
              </w:rPr>
              <w:t>потребления газа до 10 тыс. куб. м включительно</w:t>
            </w:r>
          </w:p>
        </w:tc>
        <w:tc>
          <w:tcPr>
            <w:tcW w:w="2410" w:type="dxa"/>
            <w:vAlign w:val="center"/>
          </w:tcPr>
          <w:p w14:paraId="45166C89" w14:textId="2E0EF99A" w:rsidR="001F310F" w:rsidRPr="001F139D" w:rsidRDefault="001F310F" w:rsidP="001A0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310F">
              <w:rPr>
                <w:rFonts w:eastAsia="Calibri"/>
                <w:sz w:val="24"/>
                <w:szCs w:val="24"/>
                <w:lang w:val="en-US" w:eastAsia="en-US"/>
              </w:rPr>
              <w:t>7143</w:t>
            </w:r>
            <w:proofErr w:type="gramStart"/>
            <w:r w:rsidR="00D341FC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F310F">
              <w:rPr>
                <w:rFonts w:eastAsia="Calibri"/>
                <w:sz w:val="24"/>
                <w:szCs w:val="24"/>
                <w:lang w:val="en-US" w:eastAsia="en-US"/>
              </w:rPr>
              <w:t>37</w:t>
            </w:r>
            <w:proofErr w:type="gramEnd"/>
            <w:r>
              <w:rPr>
                <w:rFonts w:eastAsia="Calibri"/>
                <w:sz w:val="24"/>
                <w:szCs w:val="24"/>
                <w:lang w:val="en-US" w:eastAsia="en-US"/>
              </w:rPr>
              <w:t xml:space="preserve"> </w:t>
            </w:r>
            <w:r w:rsidRPr="00F1174F">
              <w:rPr>
                <w:rFonts w:eastAsia="Calibri"/>
                <w:sz w:val="24"/>
                <w:szCs w:val="24"/>
                <w:lang w:val="en-US" w:eastAsia="en-US"/>
              </w:rPr>
              <w:t>руб./тыс. м</w:t>
            </w:r>
            <w:r w:rsidRPr="001A0923">
              <w:rPr>
                <w:rFonts w:eastAsia="Calibri"/>
                <w:sz w:val="24"/>
                <w:szCs w:val="24"/>
                <w:vertAlign w:val="superscript"/>
                <w:lang w:val="en-US" w:eastAsia="en-US"/>
              </w:rPr>
              <w:t>3</w:t>
            </w:r>
          </w:p>
        </w:tc>
      </w:tr>
      <w:tr w:rsidR="001F310F" w:rsidRPr="00F122A4" w14:paraId="336F25ED" w14:textId="084EA04F" w:rsidTr="001F310F">
        <w:tc>
          <w:tcPr>
            <w:tcW w:w="674" w:type="dxa"/>
            <w:vAlign w:val="center"/>
          </w:tcPr>
          <w:p w14:paraId="0AE40882" w14:textId="77777777" w:rsidR="001F310F" w:rsidRPr="008E0A5B" w:rsidRDefault="001F310F" w:rsidP="00367BF5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0A5B"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555" w:type="dxa"/>
            <w:vAlign w:val="center"/>
          </w:tcPr>
          <w:p w14:paraId="69271DBE" w14:textId="566AD83C" w:rsidR="001F310F" w:rsidRPr="008E0A5B" w:rsidRDefault="001F310F" w:rsidP="001A0923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0A5B">
              <w:rPr>
                <w:rFonts w:eastAsia="Calibri"/>
                <w:sz w:val="24"/>
                <w:szCs w:val="24"/>
              </w:rPr>
              <w:t>Отопление и (или) выработка электрической энергии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с использованием котельных всех типов и (или)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иного оборудования, находящихся в общей долевой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собственности собственников помещений в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многоквартирных домах с годовым объемом</w:t>
            </w:r>
            <w:r w:rsidR="001A0923"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потребления газа от 10 до 100 тыс. куб. м включительно</w:t>
            </w:r>
          </w:p>
        </w:tc>
        <w:tc>
          <w:tcPr>
            <w:tcW w:w="2410" w:type="dxa"/>
            <w:vAlign w:val="center"/>
          </w:tcPr>
          <w:p w14:paraId="4B68B6B0" w14:textId="63DD1CBC" w:rsidR="001F310F" w:rsidRPr="001F139D" w:rsidRDefault="001F310F" w:rsidP="00D341FC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310F">
              <w:rPr>
                <w:rFonts w:eastAsia="Calibri"/>
                <w:sz w:val="24"/>
                <w:szCs w:val="24"/>
                <w:lang w:val="en-US" w:eastAsia="en-US"/>
              </w:rPr>
              <w:t>6891</w:t>
            </w:r>
            <w:proofErr w:type="gramStart"/>
            <w:r w:rsidR="00D341FC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="00D341FC" w:rsidRPr="001F310F">
              <w:rPr>
                <w:rFonts w:eastAsia="Calibri"/>
                <w:sz w:val="24"/>
                <w:szCs w:val="24"/>
                <w:lang w:val="en-US" w:eastAsia="en-US"/>
              </w:rPr>
              <w:t>34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1174F">
              <w:rPr>
                <w:rFonts w:eastAsia="Calibri"/>
                <w:sz w:val="24"/>
                <w:szCs w:val="24"/>
                <w:lang w:val="en-US" w:eastAsia="en-US"/>
              </w:rPr>
              <w:t>руб./тыс. м</w:t>
            </w:r>
            <w:r w:rsidRPr="001A0923">
              <w:rPr>
                <w:rFonts w:eastAsia="Calibri"/>
                <w:sz w:val="24"/>
                <w:szCs w:val="24"/>
                <w:vertAlign w:val="superscript"/>
                <w:lang w:val="en-US" w:eastAsia="en-US"/>
              </w:rPr>
              <w:t>3</w:t>
            </w:r>
          </w:p>
        </w:tc>
      </w:tr>
      <w:tr w:rsidR="001F310F" w:rsidRPr="00F122A4" w14:paraId="20390E58" w14:textId="0B355C6D" w:rsidTr="001F310F">
        <w:tc>
          <w:tcPr>
            <w:tcW w:w="674" w:type="dxa"/>
            <w:vAlign w:val="center"/>
          </w:tcPr>
          <w:p w14:paraId="4A0EC02D" w14:textId="77777777" w:rsidR="001F310F" w:rsidRPr="008E0A5B" w:rsidRDefault="001F310F" w:rsidP="00216881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8E0A5B"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555" w:type="dxa"/>
            <w:vAlign w:val="center"/>
          </w:tcPr>
          <w:p w14:paraId="32EF5856" w14:textId="4613FC31" w:rsidR="001F310F" w:rsidRPr="008E0A5B" w:rsidRDefault="001F310F" w:rsidP="00216881">
            <w:pPr>
              <w:jc w:val="both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8E0A5B">
              <w:rPr>
                <w:rFonts w:eastAsia="Calibri"/>
                <w:sz w:val="24"/>
                <w:szCs w:val="24"/>
              </w:rPr>
              <w:t>Отопление и (или) выработка электрической энергии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с использованием котельных всех типов и (или)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r w:rsidRPr="008E0A5B">
              <w:rPr>
                <w:rFonts w:eastAsia="Calibri"/>
                <w:sz w:val="24"/>
                <w:szCs w:val="24"/>
              </w:rPr>
              <w:t>иного оборудования, находящихся в общей долевой</w:t>
            </w:r>
            <w:r w:rsidRPr="008E0A5B">
              <w:rPr>
                <w:rFonts w:eastAsia="Calibri"/>
                <w:sz w:val="24"/>
                <w:szCs w:val="24"/>
              </w:rPr>
              <w:br/>
              <w:t>собственности собственников помещений в</w:t>
            </w:r>
            <w:r w:rsidRPr="008E0A5B">
              <w:rPr>
                <w:rFonts w:eastAsia="Calibri"/>
                <w:sz w:val="24"/>
                <w:szCs w:val="24"/>
              </w:rPr>
              <w:br/>
              <w:t>многоква</w:t>
            </w:r>
            <w:r w:rsidR="001A0923">
              <w:rPr>
                <w:rFonts w:eastAsia="Calibri"/>
                <w:sz w:val="24"/>
                <w:szCs w:val="24"/>
              </w:rPr>
              <w:t xml:space="preserve">ртирных домах с годовым объемом </w:t>
            </w:r>
            <w:r w:rsidRPr="008E0A5B">
              <w:rPr>
                <w:rFonts w:eastAsia="Calibri"/>
                <w:sz w:val="24"/>
                <w:szCs w:val="24"/>
              </w:rPr>
              <w:t xml:space="preserve">потребления газа свыше 100 тыс. </w:t>
            </w:r>
            <w:r>
              <w:rPr>
                <w:rFonts w:eastAsia="Calibri"/>
                <w:sz w:val="24"/>
                <w:szCs w:val="24"/>
              </w:rPr>
              <w:t xml:space="preserve">куб. </w:t>
            </w:r>
            <w:r w:rsidRPr="008E0A5B">
              <w:rPr>
                <w:rFonts w:eastAsia="Calibri"/>
                <w:sz w:val="24"/>
                <w:szCs w:val="24"/>
              </w:rPr>
              <w:t>м</w:t>
            </w:r>
          </w:p>
        </w:tc>
        <w:tc>
          <w:tcPr>
            <w:tcW w:w="2410" w:type="dxa"/>
            <w:vAlign w:val="center"/>
          </w:tcPr>
          <w:p w14:paraId="192776F3" w14:textId="2C6445D9" w:rsidR="001F310F" w:rsidRPr="001F139D" w:rsidRDefault="001F310F" w:rsidP="001A0923">
            <w:pPr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1F310F">
              <w:rPr>
                <w:rFonts w:eastAsia="Calibri"/>
                <w:sz w:val="24"/>
                <w:szCs w:val="24"/>
                <w:lang w:val="en-US" w:eastAsia="en-US"/>
              </w:rPr>
              <w:t>6847</w:t>
            </w:r>
            <w:proofErr w:type="gramStart"/>
            <w:r w:rsidR="00D341FC">
              <w:rPr>
                <w:rFonts w:eastAsia="Calibri"/>
                <w:sz w:val="24"/>
                <w:szCs w:val="24"/>
                <w:lang w:eastAsia="en-US"/>
              </w:rPr>
              <w:t>,</w:t>
            </w:r>
            <w:r w:rsidRPr="001F310F">
              <w:rPr>
                <w:rFonts w:eastAsia="Calibri"/>
                <w:sz w:val="24"/>
                <w:szCs w:val="24"/>
                <w:lang w:val="en-US" w:eastAsia="en-US"/>
              </w:rPr>
              <w:t>5</w:t>
            </w:r>
            <w:r w:rsidR="00AF28B1">
              <w:rPr>
                <w:rFonts w:eastAsia="Calibri"/>
                <w:sz w:val="24"/>
                <w:szCs w:val="24"/>
                <w:lang w:eastAsia="en-US"/>
              </w:rPr>
              <w:t>3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F1174F">
              <w:rPr>
                <w:rFonts w:eastAsia="Calibri"/>
                <w:sz w:val="24"/>
                <w:szCs w:val="24"/>
                <w:lang w:val="en-US" w:eastAsia="en-US"/>
              </w:rPr>
              <w:t>руб./тыс. м</w:t>
            </w:r>
            <w:r w:rsidRPr="001A0923">
              <w:rPr>
                <w:rFonts w:eastAsia="Calibri"/>
                <w:sz w:val="24"/>
                <w:szCs w:val="24"/>
                <w:vertAlign w:val="superscript"/>
                <w:lang w:val="en-US" w:eastAsia="en-US"/>
              </w:rPr>
              <w:t>3</w:t>
            </w:r>
          </w:p>
        </w:tc>
      </w:tr>
    </w:tbl>
    <w:p w14:paraId="7B205F40" w14:textId="77777777" w:rsidR="008300A0" w:rsidRPr="008300A0" w:rsidRDefault="008300A0" w:rsidP="001F139D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8300A0" w:rsidRPr="008300A0" w:rsidSect="00F1174F">
      <w:pgSz w:w="11906" w:h="16838"/>
      <w:pgMar w:top="1134" w:right="851" w:bottom="1559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645130" w14:textId="77777777" w:rsidR="00CD6FBF" w:rsidRDefault="00CD6FBF">
      <w:r>
        <w:separator/>
      </w:r>
    </w:p>
  </w:endnote>
  <w:endnote w:type="continuationSeparator" w:id="0">
    <w:p w14:paraId="20A4263E" w14:textId="77777777" w:rsidR="00CD6FBF" w:rsidRDefault="00CD6F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E7B0D1" w14:textId="77777777" w:rsidR="004D132D" w:rsidRDefault="004D132D" w:rsidP="00362FAD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25774E6B" w14:textId="77777777" w:rsidR="004D132D" w:rsidRDefault="004D132D" w:rsidP="004D132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078BB9" w14:textId="77777777" w:rsidR="004D132D" w:rsidRDefault="004D132D" w:rsidP="004D132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240C3" w14:textId="77777777" w:rsidR="00CD6FBF" w:rsidRDefault="00CD6FBF">
      <w:r>
        <w:separator/>
      </w:r>
    </w:p>
  </w:footnote>
  <w:footnote w:type="continuationSeparator" w:id="0">
    <w:p w14:paraId="7272A9B5" w14:textId="77777777" w:rsidR="00CD6FBF" w:rsidRDefault="00CD6F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07A"/>
    <w:multiLevelType w:val="hybridMultilevel"/>
    <w:tmpl w:val="E432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0AB"/>
    <w:multiLevelType w:val="hybridMultilevel"/>
    <w:tmpl w:val="120CCF8E"/>
    <w:lvl w:ilvl="0" w:tplc="C09EFE8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06429"/>
    <w:rsid w:val="000179DB"/>
    <w:rsid w:val="00074D1D"/>
    <w:rsid w:val="0009701B"/>
    <w:rsid w:val="000A5B53"/>
    <w:rsid w:val="000B568E"/>
    <w:rsid w:val="000B7DC2"/>
    <w:rsid w:val="000D6EE3"/>
    <w:rsid w:val="000E0003"/>
    <w:rsid w:val="000F2E9E"/>
    <w:rsid w:val="000F3E71"/>
    <w:rsid w:val="00104D1B"/>
    <w:rsid w:val="0012478B"/>
    <w:rsid w:val="0014039A"/>
    <w:rsid w:val="00143561"/>
    <w:rsid w:val="00160236"/>
    <w:rsid w:val="00165936"/>
    <w:rsid w:val="00172A78"/>
    <w:rsid w:val="00182208"/>
    <w:rsid w:val="00182F3A"/>
    <w:rsid w:val="001A0923"/>
    <w:rsid w:val="001A1BB5"/>
    <w:rsid w:val="001A7B62"/>
    <w:rsid w:val="001D2FDD"/>
    <w:rsid w:val="001D7DFC"/>
    <w:rsid w:val="001F139D"/>
    <w:rsid w:val="001F310F"/>
    <w:rsid w:val="0020329D"/>
    <w:rsid w:val="0020796B"/>
    <w:rsid w:val="002146C1"/>
    <w:rsid w:val="00227612"/>
    <w:rsid w:val="00242B41"/>
    <w:rsid w:val="00266A5B"/>
    <w:rsid w:val="00270210"/>
    <w:rsid w:val="00270378"/>
    <w:rsid w:val="0028018D"/>
    <w:rsid w:val="00282F6D"/>
    <w:rsid w:val="00287CE6"/>
    <w:rsid w:val="00291957"/>
    <w:rsid w:val="00294C56"/>
    <w:rsid w:val="002B4EF6"/>
    <w:rsid w:val="002C07CF"/>
    <w:rsid w:val="002C0D74"/>
    <w:rsid w:val="002D068B"/>
    <w:rsid w:val="002E36CC"/>
    <w:rsid w:val="002F5F6A"/>
    <w:rsid w:val="00324579"/>
    <w:rsid w:val="003323C4"/>
    <w:rsid w:val="003368A2"/>
    <w:rsid w:val="00345B8F"/>
    <w:rsid w:val="00356EE2"/>
    <w:rsid w:val="00362FAD"/>
    <w:rsid w:val="00363D7B"/>
    <w:rsid w:val="00367B8D"/>
    <w:rsid w:val="00367BF5"/>
    <w:rsid w:val="00371AA1"/>
    <w:rsid w:val="00397930"/>
    <w:rsid w:val="003A4791"/>
    <w:rsid w:val="003E21C2"/>
    <w:rsid w:val="00436601"/>
    <w:rsid w:val="00451C14"/>
    <w:rsid w:val="0046149A"/>
    <w:rsid w:val="004762B4"/>
    <w:rsid w:val="004764F2"/>
    <w:rsid w:val="004903DD"/>
    <w:rsid w:val="004A3C77"/>
    <w:rsid w:val="004B036E"/>
    <w:rsid w:val="004D132D"/>
    <w:rsid w:val="00511C70"/>
    <w:rsid w:val="00522203"/>
    <w:rsid w:val="00531789"/>
    <w:rsid w:val="005329DF"/>
    <w:rsid w:val="00536770"/>
    <w:rsid w:val="005448F3"/>
    <w:rsid w:val="00596C19"/>
    <w:rsid w:val="005A314A"/>
    <w:rsid w:val="005F4402"/>
    <w:rsid w:val="00656FFF"/>
    <w:rsid w:val="00676E54"/>
    <w:rsid w:val="00692991"/>
    <w:rsid w:val="006965F3"/>
    <w:rsid w:val="00697AF4"/>
    <w:rsid w:val="006C364E"/>
    <w:rsid w:val="00702C05"/>
    <w:rsid w:val="00705238"/>
    <w:rsid w:val="00752D6F"/>
    <w:rsid w:val="00761423"/>
    <w:rsid w:val="00780CA3"/>
    <w:rsid w:val="007947D8"/>
    <w:rsid w:val="007A492B"/>
    <w:rsid w:val="007A595E"/>
    <w:rsid w:val="007C3F13"/>
    <w:rsid w:val="007C79A7"/>
    <w:rsid w:val="008040D9"/>
    <w:rsid w:val="00820EFD"/>
    <w:rsid w:val="00821F3E"/>
    <w:rsid w:val="008300A0"/>
    <w:rsid w:val="0083073F"/>
    <w:rsid w:val="00847D31"/>
    <w:rsid w:val="008519E0"/>
    <w:rsid w:val="00851BC3"/>
    <w:rsid w:val="0085645C"/>
    <w:rsid w:val="00856A8A"/>
    <w:rsid w:val="00883144"/>
    <w:rsid w:val="00885D4C"/>
    <w:rsid w:val="008B337D"/>
    <w:rsid w:val="008E0A5B"/>
    <w:rsid w:val="00905204"/>
    <w:rsid w:val="00913DFD"/>
    <w:rsid w:val="00922B69"/>
    <w:rsid w:val="00945172"/>
    <w:rsid w:val="00956DC1"/>
    <w:rsid w:val="00961CC4"/>
    <w:rsid w:val="00963018"/>
    <w:rsid w:val="00964D61"/>
    <w:rsid w:val="00972DC9"/>
    <w:rsid w:val="00987168"/>
    <w:rsid w:val="0098793C"/>
    <w:rsid w:val="009C168D"/>
    <w:rsid w:val="009C1C5A"/>
    <w:rsid w:val="009C3558"/>
    <w:rsid w:val="009D1BD5"/>
    <w:rsid w:val="009D3F9D"/>
    <w:rsid w:val="009E22FC"/>
    <w:rsid w:val="00A030C2"/>
    <w:rsid w:val="00A26B60"/>
    <w:rsid w:val="00A32F95"/>
    <w:rsid w:val="00A51972"/>
    <w:rsid w:val="00A60A85"/>
    <w:rsid w:val="00A937F8"/>
    <w:rsid w:val="00AA6DB1"/>
    <w:rsid w:val="00AB6401"/>
    <w:rsid w:val="00AB6CD7"/>
    <w:rsid w:val="00AC6D72"/>
    <w:rsid w:val="00AD3CC7"/>
    <w:rsid w:val="00AE0688"/>
    <w:rsid w:val="00AF28B1"/>
    <w:rsid w:val="00AF72FD"/>
    <w:rsid w:val="00B30047"/>
    <w:rsid w:val="00B333CA"/>
    <w:rsid w:val="00B47622"/>
    <w:rsid w:val="00B761A0"/>
    <w:rsid w:val="00B778A0"/>
    <w:rsid w:val="00B8126D"/>
    <w:rsid w:val="00B92FFA"/>
    <w:rsid w:val="00B975A1"/>
    <w:rsid w:val="00BA5680"/>
    <w:rsid w:val="00BA5DA4"/>
    <w:rsid w:val="00BC0F94"/>
    <w:rsid w:val="00BD38A0"/>
    <w:rsid w:val="00BD731F"/>
    <w:rsid w:val="00BF5334"/>
    <w:rsid w:val="00BF535E"/>
    <w:rsid w:val="00BF7828"/>
    <w:rsid w:val="00C0089E"/>
    <w:rsid w:val="00C30378"/>
    <w:rsid w:val="00C43397"/>
    <w:rsid w:val="00C44875"/>
    <w:rsid w:val="00C449FB"/>
    <w:rsid w:val="00C44CE2"/>
    <w:rsid w:val="00C4685F"/>
    <w:rsid w:val="00C77358"/>
    <w:rsid w:val="00CA2524"/>
    <w:rsid w:val="00CD0396"/>
    <w:rsid w:val="00CD6FBF"/>
    <w:rsid w:val="00CE65C0"/>
    <w:rsid w:val="00CF4386"/>
    <w:rsid w:val="00CF52DD"/>
    <w:rsid w:val="00D033AA"/>
    <w:rsid w:val="00D17EAC"/>
    <w:rsid w:val="00D222FF"/>
    <w:rsid w:val="00D274EC"/>
    <w:rsid w:val="00D341FC"/>
    <w:rsid w:val="00D456D4"/>
    <w:rsid w:val="00D535E1"/>
    <w:rsid w:val="00DB2A6B"/>
    <w:rsid w:val="00DB5128"/>
    <w:rsid w:val="00DC026F"/>
    <w:rsid w:val="00DC2129"/>
    <w:rsid w:val="00DE1E97"/>
    <w:rsid w:val="00DF2208"/>
    <w:rsid w:val="00DF7AAC"/>
    <w:rsid w:val="00E25148"/>
    <w:rsid w:val="00E36768"/>
    <w:rsid w:val="00E4145D"/>
    <w:rsid w:val="00E6207E"/>
    <w:rsid w:val="00E66D59"/>
    <w:rsid w:val="00E71154"/>
    <w:rsid w:val="00E776E2"/>
    <w:rsid w:val="00E8242F"/>
    <w:rsid w:val="00E86D81"/>
    <w:rsid w:val="00E927A3"/>
    <w:rsid w:val="00EC7478"/>
    <w:rsid w:val="00ED69F6"/>
    <w:rsid w:val="00F05FD9"/>
    <w:rsid w:val="00F06894"/>
    <w:rsid w:val="00F1174F"/>
    <w:rsid w:val="00F122A4"/>
    <w:rsid w:val="00F2553B"/>
    <w:rsid w:val="00F27496"/>
    <w:rsid w:val="00F36079"/>
    <w:rsid w:val="00FA44A0"/>
    <w:rsid w:val="00FB4B35"/>
    <w:rsid w:val="00FB56F8"/>
    <w:rsid w:val="00FC2B5B"/>
    <w:rsid w:val="00FC3A5A"/>
    <w:rsid w:val="00FF006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E8B400"/>
  <w15:chartTrackingRefBased/>
  <w15:docId w15:val="{4CA0D06A-EE52-41EA-A558-84DA6B9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0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31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4"/>
      <w:szCs w:val="24"/>
    </w:rPr>
  </w:style>
  <w:style w:type="paragraph" w:customStyle="1" w:styleId="a6">
    <w:name w:val="Название"/>
    <w:basedOn w:val="a"/>
    <w:link w:val="a7"/>
    <w:qFormat/>
    <w:pPr>
      <w:jc w:val="center"/>
    </w:pPr>
    <w:rPr>
      <w:sz w:val="28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ind w:firstLine="720"/>
    </w:pPr>
    <w:rPr>
      <w:b/>
      <w:bCs/>
      <w:sz w:val="28"/>
      <w:szCs w:val="24"/>
    </w:rPr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aa">
    <w:name w:val="footer"/>
    <w:basedOn w:val="a"/>
    <w:rsid w:val="004D13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D132D"/>
  </w:style>
  <w:style w:type="paragraph" w:styleId="ac">
    <w:name w:val="List Paragraph"/>
    <w:basedOn w:val="a"/>
    <w:uiPriority w:val="34"/>
    <w:qFormat/>
    <w:rsid w:val="00FB4B35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d">
    <w:name w:val="header"/>
    <w:basedOn w:val="a"/>
    <w:link w:val="ae"/>
    <w:rsid w:val="008564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5645C"/>
  </w:style>
  <w:style w:type="table" w:styleId="af">
    <w:name w:val="Table Grid"/>
    <w:basedOn w:val="a1"/>
    <w:rsid w:val="0083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азвание Знак"/>
    <w:link w:val="a6"/>
    <w:rsid w:val="00D456D4"/>
    <w:rPr>
      <w:sz w:val="28"/>
    </w:rPr>
  </w:style>
  <w:style w:type="character" w:customStyle="1" w:styleId="50">
    <w:name w:val="Заголовок 5 Знак"/>
    <w:basedOn w:val="a0"/>
    <w:link w:val="5"/>
    <w:rsid w:val="009D1BD5"/>
    <w:rPr>
      <w:sz w:val="28"/>
    </w:rPr>
  </w:style>
  <w:style w:type="character" w:customStyle="1" w:styleId="a5">
    <w:name w:val="Основной текст Знак"/>
    <w:basedOn w:val="a0"/>
    <w:link w:val="a4"/>
    <w:rsid w:val="009D1BD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765</Words>
  <Characters>4365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ww</Company>
  <LinksUpToDate>false</LinksUpToDate>
  <CharactersWithSpaces>5120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w</dc:creator>
  <cp:keywords/>
  <cp:lastModifiedBy>Пользователь</cp:lastModifiedBy>
  <cp:revision>36</cp:revision>
  <cp:lastPrinted>2024-06-05T09:57:00Z</cp:lastPrinted>
  <dcterms:created xsi:type="dcterms:W3CDTF">2022-11-23T14:00:00Z</dcterms:created>
  <dcterms:modified xsi:type="dcterms:W3CDTF">2024-06-06T09:02:00Z</dcterms:modified>
</cp:coreProperties>
</file>