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C6" w:rsidRPr="0031610B" w:rsidRDefault="00E641C6" w:rsidP="00E641C6">
      <w:pPr>
        <w:pStyle w:val="ConsPlusNonformat"/>
        <w:jc w:val="both"/>
      </w:pPr>
      <w:bookmarkStart w:id="0" w:name="_GoBack"/>
      <w:bookmarkEnd w:id="0"/>
      <w:r w:rsidRPr="007D5AFE">
        <w:rPr>
          <w:szCs w:val="20"/>
        </w:rPr>
        <w:t xml:space="preserve">                                 </w:t>
      </w:r>
      <w:r w:rsidRPr="0031610B">
        <w:t>СОГЛАСИЕ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                 на обработку персональных данных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Я, ___________________________________________________________________,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     (фамилия, имя, отчество (полностью), дата рождения лица,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      выражающего согласие на обработку персональных данных)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паспорт серия ______ N ______, выдан "__" __________ 20__ г., ____________,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          (кем выдан)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ind w:right="99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зарегистрированный(ая)  по  адресу: ______________________________________,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ind w:right="99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в соответствии со </w:t>
      </w:r>
      <w:hyperlink r:id="rId4">
        <w:r w:rsidRPr="0031610B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статьей 9</w:t>
        </w:r>
      </w:hyperlink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Федерального закона от 27 июля 2006 г. N 152-ФЗ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ind w:right="99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"О персональных данных" даю согласие уполномоченным должностным лицам Министерства энергетики и тарифов Республики Дагестан(далее  -  Минэнерго РД),  зарегистрированного  по  адресу: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на   обработку   (любое   действие  (операцию)  или  совокупность  действий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(операций),  совершаемых  с  использованием  средств  автоматизации или без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использования  таких средств с персональными данными, включая сбор, запись,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систематизацию,  накопление,  хранение,  уточнение (обновление, изменение),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извлечение,   использование,   передачу  (распространение,  предоставление,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доступ)   обезличивание,  блокирование,  удаление,  уничтожение)  следующих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персональных данных: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фамилия, имя, отчество, дата и место рождения, гражданство;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фотография;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владение иностранными языками и языками народов Российской Федерации;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образование (когда и какие учебные заведения окончили, номера дипломов,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направление  подготовки  или  специальность  по  диплому,  квалификация  по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диплому);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послевузовское      профессиональное      образование     (наименование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образовательного  или  научного учреждения, год окончания), ученая степень,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ученое звание (когда присвоены, номера дипломов, аттестатов);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выполняемая  работа  с  начала  трудовой  деятельности (включая военную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службу,  работу  по  совместительству,  предпринимательскую  деятельность и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т.п.);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классный  чин  федеральной  государственной  гражданской службы и (или)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гражданской  службы  субъекта  Российской  Федерации  и (или) муниципальной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службы, дипломатический ранг, воинское и (или) специальное звание, классный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чин правоохранительной службы (кем и когда присвоены);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государственные  награды, иные награды и знаки отличия (кем награжден и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когда);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адрес регистрации и фактического проживания;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паспорт (серия, номер, кем и когда выдан);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паспорт,  удостоверяющий  личность  гражданина  Российской Федерации за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пределами Российской Федерации (серия, номер, кем и когда выдан);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номер телефона;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наличие (отсутствие) судимости;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допуск  к  государственной тайне, оформленный за период работы, службы,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учебы (форма, номер и дата).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Вышеуказанные  персональные  данные  предоставляю для обработки в целях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обеспечения   соблюдения   в  отношении  меня  законодательства  Российской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Федерации  в  сфере  отношений,  связанных с выдвижением моей кандидатуры в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ind w:right="84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состав  Общественного  совета  при  Минэнерго РД (далее -Общественный  совет),  осуществлением и прекращением деятельности в составе Общественного совета.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Я ознакомлен(а), что: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согласие  на  обработку персональных данных действует с даты подписания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настоящего  согласия  в  течение всего срока осуществления полномочий члена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Общественного совета;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согласие  на  обработку  персональных  данных  может  быть  отозвано на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основании письменного заявления в произвольной форме;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ind w:right="992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в  случае  отзыва  согласия  на  обработку  персональных  данных  </w:t>
      </w:r>
      <w:r w:rsidRPr="009D3C75">
        <w:rPr>
          <w:rFonts w:ascii="Courier New" w:eastAsiaTheme="minorEastAsia" w:hAnsi="Courier New" w:cs="Courier New"/>
          <w:sz w:val="20"/>
          <w:lang w:eastAsia="ru-RU"/>
        </w:rPr>
        <w:t>Минэнерго РД</w:t>
      </w: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вправе продолжить обработку персональных данных при</w:t>
      </w:r>
      <w:r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наличии   оснований,   указанных   в   </w:t>
      </w:r>
      <w:hyperlink r:id="rId5">
        <w:r w:rsidRPr="0031610B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пунктах   2</w:t>
        </w:r>
      </w:hyperlink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- </w:t>
      </w:r>
      <w:hyperlink r:id="rId6">
        <w:r w:rsidRPr="0031610B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11 части 1 статьи 6</w:t>
        </w:r>
      </w:hyperlink>
      <w:r w:rsidRPr="0031610B">
        <w:rPr>
          <w:rFonts w:ascii="Courier New" w:eastAsiaTheme="minorEastAsia" w:hAnsi="Courier New" w:cs="Courier New"/>
          <w:sz w:val="20"/>
          <w:lang w:eastAsia="ru-RU"/>
        </w:rPr>
        <w:t>,</w:t>
      </w:r>
      <w:hyperlink r:id="rId7">
        <w:r w:rsidRPr="0031610B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части  2  статьи 10</w:t>
        </w:r>
      </w:hyperlink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и </w:t>
      </w:r>
      <w:hyperlink r:id="rId8">
        <w:r w:rsidRPr="0031610B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части 2 статьи 11</w:t>
        </w:r>
      </w:hyperlink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Федерального закона от 27 июля 2006</w:t>
      </w:r>
      <w:r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31610B">
        <w:rPr>
          <w:rFonts w:ascii="Courier New" w:eastAsiaTheme="minorEastAsia" w:hAnsi="Courier New" w:cs="Courier New"/>
          <w:sz w:val="20"/>
          <w:lang w:eastAsia="ru-RU"/>
        </w:rPr>
        <w:t>г. N 152-ФЗ "О персональных данных";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после  завершения  осуществления  полномочий члена Общественного совета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ind w:right="99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lastRenderedPageBreak/>
        <w:t>персональные данные хранятся в Минэнерго РД в течение срока хранения   документов,   предусмотренного   действующим   законодательством Российской Федерации в области архивного дела;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персональные  данные,  предоставляемые  в  отношении третьих лиц, будут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обрабатываться   только   в   целях  осуществления  и  выполнения  функций,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возложенных  законодательством Российской Федерации на </w:t>
      </w:r>
      <w:r>
        <w:rPr>
          <w:rFonts w:ascii="Courier New" w:eastAsiaTheme="minorEastAsia" w:hAnsi="Courier New" w:cs="Courier New"/>
          <w:sz w:val="20"/>
          <w:lang w:eastAsia="ru-RU"/>
        </w:rPr>
        <w:t>Минэнерго РД</w:t>
      </w:r>
      <w:r w:rsidRPr="0031610B">
        <w:rPr>
          <w:rFonts w:ascii="Courier New" w:eastAsiaTheme="minorEastAsia" w:hAnsi="Courier New" w:cs="Courier New"/>
          <w:sz w:val="20"/>
          <w:lang w:eastAsia="ru-RU"/>
        </w:rPr>
        <w:t>.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  Дата начала обработки персональных данных: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>"__" __________ 20__ г.  _______________________ / _______________________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1610B">
        <w:rPr>
          <w:rFonts w:ascii="Courier New" w:eastAsiaTheme="minorEastAsia" w:hAnsi="Courier New" w:cs="Courier New"/>
          <w:sz w:val="20"/>
          <w:lang w:eastAsia="ru-RU"/>
        </w:rPr>
        <w:t xml:space="preserve">  (дата заполнения)            (подпись)            (расшифровка подписи)</w:t>
      </w:r>
    </w:p>
    <w:p w:rsidR="00E641C6" w:rsidRPr="0031610B" w:rsidRDefault="00E641C6" w:rsidP="00E641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E641C6" w:rsidRDefault="00E641C6" w:rsidP="00E641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170" w:rsidRDefault="006C1170"/>
    <w:sectPr w:rsidR="006C1170" w:rsidSect="00E419C7"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03"/>
    <w:rsid w:val="006C1170"/>
    <w:rsid w:val="00C95103"/>
    <w:rsid w:val="00DC461C"/>
    <w:rsid w:val="00E6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3DAE1-0BEE-4439-AF97-E6D6A036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41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86&amp;dst=1000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st=100269" TargetMode="External"/><Relationship Id="rId5" Type="http://schemas.openxmlformats.org/officeDocument/2006/relationships/hyperlink" Target="https://login.consultant.ru/link/?req=doc&amp;base=LAW&amp;n=482686&amp;dst=10026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2686&amp;dst=10027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2025-08-07T14:59:00Z</dcterms:created>
  <dcterms:modified xsi:type="dcterms:W3CDTF">2025-08-07T15:01:00Z</dcterms:modified>
</cp:coreProperties>
</file>