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10001"/>
      </w:tblGrid>
      <w:tr w:rsidR="000D66B9" w:rsidRPr="0042122E" w14:paraId="701EE234" w14:textId="77777777" w:rsidTr="002F3D55">
        <w:tc>
          <w:tcPr>
            <w:tcW w:w="10001" w:type="dxa"/>
          </w:tcPr>
          <w:p w14:paraId="5912E261" w14:textId="77777777" w:rsidR="000D66B9" w:rsidRDefault="000D66B9" w:rsidP="002F3D55">
            <w:pPr>
              <w:widowControl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>
              <w:rPr>
                <w:noProof/>
                <w:lang w:val="ru-RU" w:eastAsia="ru-RU"/>
              </w:rPr>
              <w:drawing>
                <wp:anchor distT="0" distB="0" distL="114300" distR="114300" simplePos="0" relativeHeight="251660288" behindDoc="1" locked="0" layoutInCell="1" allowOverlap="1" wp14:anchorId="0DC30676" wp14:editId="0DDB8C73">
                  <wp:simplePos x="0" y="0"/>
                  <wp:positionH relativeFrom="margin">
                    <wp:posOffset>2834005</wp:posOffset>
                  </wp:positionH>
                  <wp:positionV relativeFrom="paragraph">
                    <wp:posOffset>175895</wp:posOffset>
                  </wp:positionV>
                  <wp:extent cx="895985" cy="858520"/>
                  <wp:effectExtent l="0" t="0" r="0" b="0"/>
                  <wp:wrapTight wrapText="bothSides">
                    <wp:wrapPolygon edited="0">
                      <wp:start x="0" y="0"/>
                      <wp:lineTo x="0" y="21089"/>
                      <wp:lineTo x="21125" y="21089"/>
                      <wp:lineTo x="21125" y="0"/>
                      <wp:lineTo x="0" y="0"/>
                    </wp:wrapPolygon>
                  </wp:wrapTight>
                  <wp:docPr id="1" name="Рисунок 1" descr="Gerb_Daghest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Gerb_Daghest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985" cy="858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839069" w14:textId="77777777" w:rsidR="000D66B9" w:rsidRDefault="000D66B9" w:rsidP="002F3D55">
            <w:pPr>
              <w:widowControl/>
              <w:spacing w:after="0" w:line="240" w:lineRule="auto"/>
              <w:jc w:val="center"/>
              <w:rPr>
                <w:rFonts w:ascii="Calibri" w:eastAsia="Calibri" w:hAnsi="Calibri" w:cs="Times New Roman"/>
                <w:lang w:val="ru-RU"/>
              </w:rPr>
            </w:pPr>
          </w:p>
          <w:p w14:paraId="0647D893" w14:textId="77777777" w:rsidR="000D66B9" w:rsidRDefault="000D66B9" w:rsidP="002F3D55">
            <w:pPr>
              <w:widowControl/>
              <w:spacing w:after="160" w:line="254" w:lineRule="auto"/>
              <w:jc w:val="center"/>
              <w:rPr>
                <w:rFonts w:ascii="Calibri" w:eastAsia="Calibri" w:hAnsi="Calibri" w:cs="Times New Roman"/>
                <w:lang w:val="ru-RU"/>
              </w:rPr>
            </w:pPr>
          </w:p>
          <w:p w14:paraId="0D4C3D5F" w14:textId="77777777" w:rsidR="000D66B9" w:rsidRDefault="000D66B9" w:rsidP="002F3D55">
            <w:pPr>
              <w:widowControl/>
              <w:spacing w:after="160" w:line="254" w:lineRule="auto"/>
              <w:rPr>
                <w:rFonts w:ascii="Calibri" w:eastAsia="Calibri" w:hAnsi="Calibri" w:cs="Times New Roman"/>
                <w:lang w:val="ru-RU"/>
              </w:rPr>
            </w:pPr>
          </w:p>
          <w:p w14:paraId="40DB214E" w14:textId="77777777" w:rsidR="000D66B9" w:rsidRDefault="000D66B9" w:rsidP="002F3D55">
            <w:pPr>
              <w:widowControl/>
              <w:spacing w:after="160" w:line="254" w:lineRule="auto"/>
              <w:rPr>
                <w:rFonts w:ascii="Calibri" w:eastAsia="Calibri" w:hAnsi="Calibri" w:cs="Times New Roman"/>
                <w:sz w:val="6"/>
                <w:szCs w:val="6"/>
                <w:vertAlign w:val="subscript"/>
                <w:lang w:val="ru-RU"/>
              </w:rPr>
            </w:pPr>
          </w:p>
          <w:p w14:paraId="3199853A" w14:textId="77777777" w:rsidR="000D66B9" w:rsidRDefault="000D66B9" w:rsidP="002F3D55">
            <w:pPr>
              <w:widowControl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2060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color w:val="002060"/>
                <w:sz w:val="28"/>
                <w:szCs w:val="28"/>
                <w:lang w:val="ru-RU"/>
              </w:rPr>
              <w:t>МИНИСТЕРСТВО ЭНЕРГЕТИКИ И ТАРИФОВ</w:t>
            </w:r>
          </w:p>
          <w:p w14:paraId="6998DE61" w14:textId="77777777" w:rsidR="000D66B9" w:rsidRDefault="000D66B9" w:rsidP="002F3D55">
            <w:pPr>
              <w:widowControl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2060"/>
                <w:sz w:val="28"/>
                <w:szCs w:val="28"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color w:val="002060"/>
                <w:sz w:val="28"/>
                <w:szCs w:val="28"/>
                <w:lang w:val="ru-RU"/>
              </w:rPr>
              <w:t>РЕСПУБЛИКИ ДАГЕСТАН</w:t>
            </w:r>
          </w:p>
          <w:p w14:paraId="2898270D" w14:textId="77777777" w:rsidR="000D66B9" w:rsidRDefault="003C496F" w:rsidP="002F3D55">
            <w:pPr>
              <w:keepNext/>
              <w:widowControl/>
              <w:tabs>
                <w:tab w:val="center" w:pos="4765"/>
              </w:tabs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3AA7D85E" wp14:editId="542457A7">
                      <wp:simplePos x="0" y="0"/>
                      <wp:positionH relativeFrom="column">
                        <wp:posOffset>360680</wp:posOffset>
                      </wp:positionH>
                      <wp:positionV relativeFrom="paragraph">
                        <wp:posOffset>36830</wp:posOffset>
                      </wp:positionV>
                      <wp:extent cx="0" cy="0"/>
                      <wp:effectExtent l="13970" t="6350" r="5080" b="12700"/>
                      <wp:wrapNone/>
                      <wp:docPr id="2" name="Lin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line w14:anchorId="2A08DD0B" id="Lin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.4pt,2.9pt" to="28.4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" o:allowincell="f"/>
                  </w:pict>
                </mc:Fallback>
              </mc:AlternateContent>
            </w:r>
          </w:p>
        </w:tc>
      </w:tr>
    </w:tbl>
    <w:p w14:paraId="6BD8E5D7" w14:textId="77777777" w:rsidR="000D66B9" w:rsidRDefault="000D66B9" w:rsidP="000D66B9">
      <w:pPr>
        <w:widowControl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П Р И К А З</w:t>
      </w:r>
    </w:p>
    <w:p w14:paraId="7AF65A2B" w14:textId="77777777" w:rsidR="000D66B9" w:rsidRDefault="000D66B9" w:rsidP="000D66B9">
      <w:pPr>
        <w:widowControl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14:paraId="57EE2792" w14:textId="127D76DF" w:rsidR="000D66B9" w:rsidRDefault="0069530E" w:rsidP="000D66B9">
      <w:pPr>
        <w:widowControl/>
        <w:spacing w:after="160" w:line="254" w:lineRule="auto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val="ru-RU"/>
        </w:rPr>
        <w:t>«_____» ________________ 20</w:t>
      </w:r>
      <w:r w:rsidR="00787636">
        <w:rPr>
          <w:rFonts w:ascii="Times New Roman" w:eastAsia="Calibri" w:hAnsi="Times New Roman" w:cs="Times New Roman"/>
          <w:sz w:val="26"/>
          <w:szCs w:val="26"/>
          <w:lang w:val="ru-RU"/>
        </w:rPr>
        <w:t>2</w:t>
      </w:r>
      <w:r w:rsidR="00344C94">
        <w:rPr>
          <w:rFonts w:ascii="Times New Roman" w:eastAsia="Calibri" w:hAnsi="Times New Roman" w:cs="Times New Roman"/>
          <w:sz w:val="26"/>
          <w:szCs w:val="26"/>
          <w:lang w:val="ru-RU"/>
        </w:rPr>
        <w:t>6</w:t>
      </w:r>
      <w:r w:rsidR="000D66B9">
        <w:rPr>
          <w:rFonts w:ascii="Times New Roman" w:eastAsia="Calibri" w:hAnsi="Times New Roman" w:cs="Times New Roman"/>
          <w:sz w:val="26"/>
          <w:szCs w:val="26"/>
          <w:lang w:val="ru-RU"/>
        </w:rPr>
        <w:t xml:space="preserve"> г.</w:t>
      </w:r>
      <w:r w:rsidR="000D66B9">
        <w:rPr>
          <w:rFonts w:ascii="Times New Roman" w:eastAsia="Calibri" w:hAnsi="Times New Roman" w:cs="Times New Roman"/>
          <w:sz w:val="26"/>
          <w:szCs w:val="26"/>
          <w:lang w:val="ru-RU"/>
        </w:rPr>
        <w:tab/>
      </w:r>
      <w:r w:rsidR="000D66B9">
        <w:rPr>
          <w:rFonts w:ascii="Times New Roman" w:eastAsia="Calibri" w:hAnsi="Times New Roman" w:cs="Times New Roman"/>
          <w:sz w:val="26"/>
          <w:szCs w:val="26"/>
          <w:lang w:val="ru-RU"/>
        </w:rPr>
        <w:tab/>
        <w:t xml:space="preserve">       </w:t>
      </w:r>
      <w:r w:rsidR="000D66B9">
        <w:rPr>
          <w:rFonts w:ascii="Times New Roman" w:eastAsia="Calibri" w:hAnsi="Times New Roman" w:cs="Times New Roman"/>
          <w:sz w:val="26"/>
          <w:szCs w:val="26"/>
          <w:lang w:val="ru-RU"/>
        </w:rPr>
        <w:tab/>
        <w:t xml:space="preserve">    </w:t>
      </w:r>
      <w:r w:rsidR="003F6F2B">
        <w:rPr>
          <w:rFonts w:ascii="Times New Roman" w:eastAsia="Calibri" w:hAnsi="Times New Roman" w:cs="Times New Roman"/>
          <w:sz w:val="26"/>
          <w:szCs w:val="26"/>
          <w:lang w:val="ru-RU"/>
        </w:rPr>
        <w:t xml:space="preserve">                  </w:t>
      </w:r>
      <w:r w:rsidR="003F6F2B">
        <w:rPr>
          <w:rFonts w:ascii="Times New Roman" w:eastAsia="Calibri" w:hAnsi="Times New Roman" w:cs="Times New Roman"/>
          <w:sz w:val="26"/>
          <w:szCs w:val="26"/>
          <w:lang w:val="ru-RU"/>
        </w:rPr>
        <w:tab/>
        <w:t xml:space="preserve">       </w:t>
      </w:r>
      <w:r w:rsidR="000D66B9">
        <w:rPr>
          <w:rFonts w:ascii="Times New Roman" w:eastAsia="Calibri" w:hAnsi="Times New Roman" w:cs="Times New Roman"/>
          <w:sz w:val="26"/>
          <w:szCs w:val="26"/>
          <w:lang w:val="ru-RU"/>
        </w:rPr>
        <w:t>№ _______________</w:t>
      </w:r>
    </w:p>
    <w:p w14:paraId="6670E0EE" w14:textId="77777777" w:rsidR="000D66B9" w:rsidRDefault="000D66B9" w:rsidP="000D66B9">
      <w:pPr>
        <w:pStyle w:val="ab"/>
        <w:ind w:firstLine="0"/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>г. Махачкала</w:t>
      </w:r>
    </w:p>
    <w:p w14:paraId="137202F3" w14:textId="77777777" w:rsidR="00827533" w:rsidRDefault="00827533" w:rsidP="00040421">
      <w:pPr>
        <w:pStyle w:val="affa"/>
        <w:ind w:right="-30"/>
        <w:rPr>
          <w:b/>
          <w:iCs/>
          <w:szCs w:val="28"/>
          <w:lang w:val="ru-RU"/>
        </w:rPr>
      </w:pPr>
    </w:p>
    <w:p w14:paraId="17E7DAC1" w14:textId="40D9FF53" w:rsidR="009A77F0" w:rsidRPr="00811D4B" w:rsidRDefault="00DC35A5" w:rsidP="00302C63">
      <w:pPr>
        <w:pStyle w:val="ab"/>
        <w:ind w:firstLine="0"/>
        <w:jc w:val="center"/>
        <w:rPr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приказ Министерства энергетики и тарифов Республики Дагестан </w:t>
      </w:r>
      <w:bookmarkStart w:id="0" w:name="_Hlk235611798"/>
      <w:r>
        <w:rPr>
          <w:b/>
          <w:bCs/>
          <w:sz w:val="28"/>
          <w:szCs w:val="28"/>
        </w:rPr>
        <w:t xml:space="preserve">от </w:t>
      </w:r>
      <w:bookmarkStart w:id="1" w:name="_Hlk235632246"/>
      <w:r w:rsidR="00302C63" w:rsidRPr="00302C63">
        <w:rPr>
          <w:b/>
          <w:bCs/>
          <w:sz w:val="28"/>
          <w:szCs w:val="28"/>
        </w:rPr>
        <w:t>24 ноября 2023 г. № 45-ОД-20</w:t>
      </w:r>
      <w:r w:rsidR="00CA0D39">
        <w:rPr>
          <w:b/>
          <w:bCs/>
          <w:sz w:val="28"/>
          <w:szCs w:val="28"/>
        </w:rPr>
        <w:t>8</w:t>
      </w:r>
      <w:r w:rsidR="00302C63" w:rsidRPr="00302C63">
        <w:rPr>
          <w:b/>
          <w:bCs/>
          <w:sz w:val="28"/>
          <w:szCs w:val="28"/>
        </w:rPr>
        <w:t>/23 «</w:t>
      </w:r>
      <w:bookmarkEnd w:id="1"/>
      <w:r w:rsidR="00CA0D39" w:rsidRPr="00CA0D39">
        <w:rPr>
          <w:b/>
          <w:bCs/>
          <w:sz w:val="28"/>
          <w:szCs w:val="28"/>
        </w:rPr>
        <w:t xml:space="preserve">Об установлении тарифов на услуги по питьевому водоснабжению, оказываемые Минераловодским территориальным участком (Махачкалинское направление) СК ДТВ СП ЦДТВ - филиалом ОАО </w:t>
      </w:r>
      <w:r w:rsidR="00CA0D39">
        <w:rPr>
          <w:b/>
          <w:bCs/>
          <w:sz w:val="28"/>
          <w:szCs w:val="28"/>
        </w:rPr>
        <w:t>«</w:t>
      </w:r>
      <w:r w:rsidR="00CA0D39" w:rsidRPr="00CA0D39">
        <w:rPr>
          <w:b/>
          <w:bCs/>
          <w:sz w:val="28"/>
          <w:szCs w:val="28"/>
        </w:rPr>
        <w:t>РЖД</w:t>
      </w:r>
      <w:r w:rsidR="00CA0D39">
        <w:rPr>
          <w:b/>
          <w:bCs/>
          <w:sz w:val="28"/>
          <w:szCs w:val="28"/>
        </w:rPr>
        <w:t>»</w:t>
      </w:r>
      <w:r w:rsidR="00CA0D39" w:rsidRPr="00CA0D39">
        <w:rPr>
          <w:b/>
          <w:bCs/>
          <w:sz w:val="28"/>
          <w:szCs w:val="28"/>
        </w:rPr>
        <w:t xml:space="preserve"> потребителям Республики Дагестан</w:t>
      </w:r>
      <w:r w:rsidR="00B621F1">
        <w:rPr>
          <w:b/>
          <w:bCs/>
          <w:sz w:val="28"/>
          <w:szCs w:val="28"/>
        </w:rPr>
        <w:t>»</w:t>
      </w:r>
    </w:p>
    <w:bookmarkEnd w:id="0"/>
    <w:p w14:paraId="34BFD39D" w14:textId="77777777" w:rsidR="005368B2" w:rsidRPr="00827533" w:rsidRDefault="005368B2" w:rsidP="00040421">
      <w:pPr>
        <w:spacing w:after="0" w:line="240" w:lineRule="auto"/>
        <w:rPr>
          <w:sz w:val="20"/>
          <w:szCs w:val="20"/>
          <w:lang w:val="ru-RU"/>
        </w:rPr>
      </w:pPr>
    </w:p>
    <w:p w14:paraId="3D357840" w14:textId="0F4BE623" w:rsidR="001B28E2" w:rsidRPr="001B28E2" w:rsidRDefault="001B28E2" w:rsidP="001B28E2">
      <w:pPr>
        <w:widowControl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 соответствии с</w:t>
      </w:r>
      <w:r w:rsidR="001450DD"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Федеральным законом от 7 декабря 2011 г. № 416-ФЗ </w:t>
      </w:r>
      <w:r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«О водоснабжении и водоотведении» (Собрание законодательства Российской Федерации, 2011, № 50, ст. 7358; Официальный интернет-портал правовой информации (</w:t>
      </w:r>
      <w:r w:rsidRPr="008F710F">
        <w:rPr>
          <w:rFonts w:ascii="Times New Roman" w:eastAsia="Times New Roman" w:hAnsi="Times New Roman" w:cs="Times New Roman"/>
          <w:sz w:val="28"/>
          <w:szCs w:val="28"/>
          <w:lang w:eastAsia="ru-RU"/>
        </w:rPr>
        <w:t>www</w:t>
      </w:r>
      <w:r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proofErr w:type="spellStart"/>
      <w:r w:rsidRPr="008F710F">
        <w:rPr>
          <w:rFonts w:ascii="Times New Roman" w:eastAsia="Times New Roman" w:hAnsi="Times New Roman" w:cs="Times New Roman"/>
          <w:sz w:val="28"/>
          <w:szCs w:val="28"/>
          <w:lang w:eastAsia="ru-RU"/>
        </w:rPr>
        <w:t>pravo</w:t>
      </w:r>
      <w:proofErr w:type="spellEnd"/>
      <w:r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8F710F">
        <w:rPr>
          <w:rFonts w:ascii="Times New Roman" w:eastAsia="Times New Roman" w:hAnsi="Times New Roman" w:cs="Times New Roman"/>
          <w:sz w:val="28"/>
          <w:szCs w:val="28"/>
          <w:lang w:eastAsia="ru-RU"/>
        </w:rPr>
        <w:t>gov</w:t>
      </w:r>
      <w:r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proofErr w:type="spellStart"/>
      <w:r w:rsidRPr="008F710F">
        <w:rPr>
          <w:rFonts w:ascii="Times New Roman" w:eastAsia="Times New Roman" w:hAnsi="Times New Roman" w:cs="Times New Roman"/>
          <w:sz w:val="28"/>
          <w:szCs w:val="28"/>
          <w:lang w:eastAsia="ru-RU"/>
        </w:rPr>
        <w:t>ru</w:t>
      </w:r>
      <w:proofErr w:type="spellEnd"/>
      <w:r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), 202</w:t>
      </w:r>
      <w:r w:rsidR="000F26FE"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6</w:t>
      </w:r>
      <w:r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r w:rsidR="000F26FE"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23</w:t>
      </w:r>
      <w:r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0F26FE"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марта</w:t>
      </w:r>
      <w:r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№ </w:t>
      </w:r>
      <w:r w:rsidR="000F26FE"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0001202603230009</w:t>
      </w:r>
      <w:r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), постановлением Правительства Российской Федерации от 13 мая 2013 г. № 406 </w:t>
      </w:r>
      <w:r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«О государственном регулировании тарифов в сфере водоснабжения </w:t>
      </w:r>
      <w:r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и водоотведения» (Собрание законодательства Российской Федерации, 2013, </w:t>
      </w:r>
      <w:r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№ 20, ст. 2500; Официальный интернет-портал правовой информации </w:t>
      </w:r>
      <w:r w:rsidRPr="008F71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(</w:t>
      </w:r>
      <w:hyperlink r:id="rId9" w:history="1">
        <w:r w:rsidRPr="008F710F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www</w:t>
        </w:r>
        <w:r w:rsidRPr="008F710F">
          <w:rPr>
            <w:rFonts w:ascii="Times New Roman" w:eastAsia="Times New Roman" w:hAnsi="Times New Roman" w:cs="Times New Roman"/>
            <w:color w:val="000000"/>
            <w:sz w:val="28"/>
            <w:szCs w:val="28"/>
            <w:lang w:val="ru-RU" w:eastAsia="ru-RU"/>
          </w:rPr>
          <w:t>.</w:t>
        </w:r>
        <w:r w:rsidRPr="008F710F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pravo</w:t>
        </w:r>
        <w:r w:rsidRPr="008F710F">
          <w:rPr>
            <w:rFonts w:ascii="Times New Roman" w:eastAsia="Times New Roman" w:hAnsi="Times New Roman" w:cs="Times New Roman"/>
            <w:color w:val="000000"/>
            <w:sz w:val="28"/>
            <w:szCs w:val="28"/>
            <w:lang w:val="ru-RU" w:eastAsia="ru-RU"/>
          </w:rPr>
          <w:t>.</w:t>
        </w:r>
        <w:r w:rsidRPr="008F710F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gov</w:t>
        </w:r>
        <w:r w:rsidRPr="008F710F">
          <w:rPr>
            <w:rFonts w:ascii="Times New Roman" w:eastAsia="Times New Roman" w:hAnsi="Times New Roman" w:cs="Times New Roman"/>
            <w:color w:val="000000"/>
            <w:sz w:val="28"/>
            <w:szCs w:val="28"/>
            <w:lang w:val="ru-RU" w:eastAsia="ru-RU"/>
          </w:rPr>
          <w:t>.</w:t>
        </w:r>
        <w:r w:rsidRPr="008F710F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ru</w:t>
        </w:r>
      </w:hyperlink>
      <w:r w:rsidRPr="008F71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), </w:t>
      </w:r>
      <w:r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202</w:t>
      </w:r>
      <w:r w:rsidR="000F26FE"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6</w:t>
      </w:r>
      <w:r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1 </w:t>
      </w:r>
      <w:r w:rsidR="000F26FE"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июня</w:t>
      </w:r>
      <w:r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№ </w:t>
      </w:r>
      <w:r w:rsidR="000F26FE"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0001202606010094</w:t>
      </w:r>
      <w:r w:rsidRPr="008F710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), постановлением</w:t>
      </w:r>
      <w:r w:rsidRPr="001B28E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Правительства Республики Дагестан от 8 апреля 2022 г. № 82 «Вопросы Министерства энергетики и тарифов Республики Дагестан» (интернет-портал правовой информации Республики Дагестан (www.pravo.e-dag.ru), 2022, 9 апреля, № 05002008681; 2025, 25 апреля, № 05002015740),</w:t>
      </w:r>
      <w:r w:rsidR="00C5089B" w:rsidRPr="00C5089B">
        <w:rPr>
          <w:lang w:val="ru-RU"/>
        </w:rPr>
        <w:t xml:space="preserve"> </w:t>
      </w:r>
      <w:r w:rsidR="00C5089B" w:rsidRPr="00C5089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приказом ОАО «РЖД» от 10 марта 2026 года № 18 «О структурных преобразованиях в сфере деятельности по обслуживанию зданий и сооружений»,</w:t>
      </w:r>
    </w:p>
    <w:p w14:paraId="5242C27B" w14:textId="77777777" w:rsidR="007A4F23" w:rsidRDefault="000D66B9" w:rsidP="003E3BC1">
      <w:pPr>
        <w:pStyle w:val="ab"/>
        <w:ind w:firstLine="709"/>
        <w:rPr>
          <w:sz w:val="28"/>
          <w:szCs w:val="28"/>
        </w:rPr>
      </w:pPr>
      <w:r>
        <w:rPr>
          <w:b/>
          <w:sz w:val="28"/>
          <w:szCs w:val="28"/>
        </w:rPr>
        <w:t xml:space="preserve">п р и </w:t>
      </w:r>
      <w:r w:rsidR="001A36B4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а з ы в а ю</w:t>
      </w:r>
      <w:r w:rsidR="007A4F23" w:rsidRPr="00DC587D">
        <w:rPr>
          <w:sz w:val="28"/>
          <w:szCs w:val="28"/>
        </w:rPr>
        <w:t>:</w:t>
      </w:r>
    </w:p>
    <w:p w14:paraId="03360A9A" w14:textId="1EC44D1D" w:rsidR="00344C94" w:rsidRDefault="00CF4253" w:rsidP="00344C94">
      <w:pPr>
        <w:pStyle w:val="ab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bookmarkStart w:id="2" w:name="_Hlk216707311"/>
      <w:r w:rsidR="00344C94">
        <w:rPr>
          <w:sz w:val="28"/>
          <w:szCs w:val="28"/>
        </w:rPr>
        <w:t>Внести в приказ Министерства энергетики и тарифов Республики Дагестан</w:t>
      </w:r>
      <w:r w:rsidR="00344C94" w:rsidRPr="00344C94">
        <w:t xml:space="preserve"> </w:t>
      </w:r>
      <w:bookmarkStart w:id="3" w:name="_Hlk235691716"/>
      <w:r w:rsidR="00344C94" w:rsidRPr="00344C94">
        <w:rPr>
          <w:sz w:val="28"/>
          <w:szCs w:val="28"/>
        </w:rPr>
        <w:t xml:space="preserve">от </w:t>
      </w:r>
      <w:r w:rsidR="005B3BA6" w:rsidRPr="005B3BA6">
        <w:rPr>
          <w:sz w:val="28"/>
          <w:szCs w:val="28"/>
        </w:rPr>
        <w:t>24 ноября 2023 г. № 45-ОД-20</w:t>
      </w:r>
      <w:r w:rsidR="00437AD1">
        <w:rPr>
          <w:sz w:val="28"/>
          <w:szCs w:val="28"/>
        </w:rPr>
        <w:t>8</w:t>
      </w:r>
      <w:r w:rsidR="005B3BA6" w:rsidRPr="005B3BA6">
        <w:rPr>
          <w:sz w:val="28"/>
          <w:szCs w:val="28"/>
        </w:rPr>
        <w:t>/23</w:t>
      </w:r>
      <w:r w:rsidR="005B3BA6">
        <w:rPr>
          <w:sz w:val="28"/>
          <w:szCs w:val="28"/>
        </w:rPr>
        <w:t xml:space="preserve"> «</w:t>
      </w:r>
      <w:bookmarkEnd w:id="3"/>
      <w:r w:rsidR="00437AD1" w:rsidRPr="00437AD1">
        <w:rPr>
          <w:sz w:val="28"/>
          <w:szCs w:val="28"/>
        </w:rPr>
        <w:t xml:space="preserve">Об установлении тарифов на услуги по питьевому водоснабжению, оказываемые Минераловодским территориальным участком (Махачкалинское направление) СК ДТВ СП ЦДТВ - филиалом ОАО </w:t>
      </w:r>
      <w:r w:rsidR="00437AD1">
        <w:rPr>
          <w:sz w:val="28"/>
          <w:szCs w:val="28"/>
        </w:rPr>
        <w:t>«</w:t>
      </w:r>
      <w:r w:rsidR="00437AD1" w:rsidRPr="00437AD1">
        <w:rPr>
          <w:sz w:val="28"/>
          <w:szCs w:val="28"/>
        </w:rPr>
        <w:t>РЖД</w:t>
      </w:r>
      <w:r w:rsidR="00437AD1">
        <w:rPr>
          <w:sz w:val="28"/>
          <w:szCs w:val="28"/>
        </w:rPr>
        <w:t>»</w:t>
      </w:r>
      <w:r w:rsidR="00437AD1" w:rsidRPr="00437AD1">
        <w:rPr>
          <w:sz w:val="28"/>
          <w:szCs w:val="28"/>
        </w:rPr>
        <w:t xml:space="preserve"> потребителям Республики Дагестан</w:t>
      </w:r>
      <w:r w:rsidR="00857848">
        <w:rPr>
          <w:sz w:val="28"/>
          <w:szCs w:val="28"/>
        </w:rPr>
        <w:t>»</w:t>
      </w:r>
      <w:r w:rsidR="005B3BA6" w:rsidRPr="005B3BA6">
        <w:t xml:space="preserve"> </w:t>
      </w:r>
      <w:r w:rsidR="005B3BA6" w:rsidRPr="005B3BA6">
        <w:rPr>
          <w:sz w:val="28"/>
          <w:szCs w:val="28"/>
        </w:rPr>
        <w:t xml:space="preserve">(интернет-портал правовой информации Республики Дагестан (www.pravo.e-dag.ru), 2023, 18 декабря, </w:t>
      </w:r>
      <w:r w:rsidR="00437AD1">
        <w:rPr>
          <w:sz w:val="28"/>
          <w:szCs w:val="28"/>
        </w:rPr>
        <w:t>№</w:t>
      </w:r>
      <w:r w:rsidR="005B3BA6" w:rsidRPr="005B3BA6">
        <w:rPr>
          <w:sz w:val="28"/>
          <w:szCs w:val="28"/>
        </w:rPr>
        <w:t xml:space="preserve"> 0504601253</w:t>
      </w:r>
      <w:r w:rsidR="00422C67">
        <w:rPr>
          <w:sz w:val="28"/>
          <w:szCs w:val="28"/>
        </w:rPr>
        <w:t>8</w:t>
      </w:r>
      <w:r w:rsidR="005B3BA6" w:rsidRPr="005B3BA6">
        <w:rPr>
          <w:sz w:val="28"/>
          <w:szCs w:val="28"/>
        </w:rPr>
        <w:t>; 202</w:t>
      </w:r>
      <w:r w:rsidR="00857848">
        <w:rPr>
          <w:sz w:val="28"/>
          <w:szCs w:val="28"/>
        </w:rPr>
        <w:t>5</w:t>
      </w:r>
      <w:r w:rsidR="005B3BA6" w:rsidRPr="005B3BA6">
        <w:rPr>
          <w:sz w:val="28"/>
          <w:szCs w:val="28"/>
        </w:rPr>
        <w:t>, 2</w:t>
      </w:r>
      <w:r w:rsidR="00857848">
        <w:rPr>
          <w:sz w:val="28"/>
          <w:szCs w:val="28"/>
        </w:rPr>
        <w:t>5</w:t>
      </w:r>
      <w:r w:rsidR="005B3BA6" w:rsidRPr="005B3BA6">
        <w:rPr>
          <w:sz w:val="28"/>
          <w:szCs w:val="28"/>
        </w:rPr>
        <w:t xml:space="preserve"> декабря, </w:t>
      </w:r>
      <w:r w:rsidR="00857848">
        <w:rPr>
          <w:sz w:val="28"/>
          <w:szCs w:val="28"/>
        </w:rPr>
        <w:t>№</w:t>
      </w:r>
      <w:r w:rsidR="005B3BA6" w:rsidRPr="005B3BA6">
        <w:rPr>
          <w:sz w:val="28"/>
          <w:szCs w:val="28"/>
        </w:rPr>
        <w:t xml:space="preserve"> </w:t>
      </w:r>
      <w:r w:rsidR="00422C67" w:rsidRPr="00422C67">
        <w:rPr>
          <w:sz w:val="28"/>
          <w:szCs w:val="28"/>
        </w:rPr>
        <w:t>05046017443</w:t>
      </w:r>
      <w:r w:rsidR="005B3BA6" w:rsidRPr="005B3BA6">
        <w:rPr>
          <w:sz w:val="28"/>
          <w:szCs w:val="28"/>
        </w:rPr>
        <w:t>; зарегистрировано в Министерстве юстиции Республики Дагестан 18 декабря 2023 г., регистрационный номер 690</w:t>
      </w:r>
      <w:r w:rsidR="00437AD1">
        <w:rPr>
          <w:sz w:val="28"/>
          <w:szCs w:val="28"/>
        </w:rPr>
        <w:t>3</w:t>
      </w:r>
      <w:r w:rsidR="005B3BA6" w:rsidRPr="005B3BA6">
        <w:rPr>
          <w:sz w:val="28"/>
          <w:szCs w:val="28"/>
        </w:rPr>
        <w:t>) следующие изменения:</w:t>
      </w:r>
    </w:p>
    <w:p w14:paraId="168342E9" w14:textId="77777777" w:rsidR="00A43AEB" w:rsidRDefault="005E2CF1" w:rsidP="009E7858">
      <w:pPr>
        <w:pStyle w:val="ab"/>
        <w:tabs>
          <w:tab w:val="left" w:pos="709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7C658F">
        <w:rPr>
          <w:sz w:val="28"/>
          <w:szCs w:val="28"/>
        </w:rPr>
        <w:t>Н</w:t>
      </w:r>
      <w:r w:rsidR="009E7858" w:rsidRPr="009E7858">
        <w:rPr>
          <w:sz w:val="28"/>
          <w:szCs w:val="28"/>
        </w:rPr>
        <w:t xml:space="preserve">азвание приказа изложить в следующей редакции: </w:t>
      </w:r>
    </w:p>
    <w:p w14:paraId="458D2461" w14:textId="234580C5" w:rsidR="009E7858" w:rsidRDefault="009E7858" w:rsidP="009E7858">
      <w:pPr>
        <w:pStyle w:val="ab"/>
        <w:tabs>
          <w:tab w:val="left" w:pos="709"/>
        </w:tabs>
        <w:ind w:firstLine="709"/>
        <w:rPr>
          <w:sz w:val="28"/>
          <w:szCs w:val="28"/>
        </w:rPr>
      </w:pPr>
      <w:r w:rsidRPr="009E7858">
        <w:rPr>
          <w:sz w:val="28"/>
          <w:szCs w:val="28"/>
        </w:rPr>
        <w:lastRenderedPageBreak/>
        <w:t>«</w:t>
      </w:r>
      <w:r w:rsidR="005B3BA6" w:rsidRPr="005B3BA6">
        <w:rPr>
          <w:sz w:val="28"/>
          <w:szCs w:val="28"/>
        </w:rPr>
        <w:t xml:space="preserve">Об установлении тарифов </w:t>
      </w:r>
      <w:r w:rsidR="00CA0D39">
        <w:rPr>
          <w:sz w:val="28"/>
          <w:szCs w:val="28"/>
        </w:rPr>
        <w:t xml:space="preserve">на </w:t>
      </w:r>
      <w:r w:rsidR="00CA0D39" w:rsidRPr="00CA0D39">
        <w:rPr>
          <w:sz w:val="28"/>
          <w:szCs w:val="28"/>
        </w:rPr>
        <w:t>услуги по питьевому водоснабжению</w:t>
      </w:r>
      <w:r w:rsidR="005B3BA6" w:rsidRPr="005B3BA6">
        <w:rPr>
          <w:sz w:val="28"/>
          <w:szCs w:val="28"/>
        </w:rPr>
        <w:t xml:space="preserve">, оказываемые Минераловодским территориальным участком (Махачкалинское направление) </w:t>
      </w:r>
      <w:bookmarkStart w:id="4" w:name="_Hlk236237498"/>
      <w:r w:rsidR="00B621F1" w:rsidRPr="00B621F1">
        <w:rPr>
          <w:sz w:val="28"/>
          <w:szCs w:val="28"/>
        </w:rPr>
        <w:t>«Северо-Кавказск</w:t>
      </w:r>
      <w:r w:rsidR="0042122E">
        <w:rPr>
          <w:sz w:val="28"/>
          <w:szCs w:val="28"/>
        </w:rPr>
        <w:t>ая</w:t>
      </w:r>
      <w:r w:rsidR="00B621F1" w:rsidRPr="00B621F1">
        <w:rPr>
          <w:sz w:val="28"/>
          <w:szCs w:val="28"/>
        </w:rPr>
        <w:t xml:space="preserve"> дирекци</w:t>
      </w:r>
      <w:r w:rsidR="0042122E">
        <w:rPr>
          <w:sz w:val="28"/>
          <w:szCs w:val="28"/>
        </w:rPr>
        <w:t>я</w:t>
      </w:r>
      <w:r w:rsidR="00B621F1" w:rsidRPr="00B621F1">
        <w:rPr>
          <w:sz w:val="28"/>
          <w:szCs w:val="28"/>
        </w:rPr>
        <w:t xml:space="preserve"> по эксплуатации зданий и сооружений – структурн</w:t>
      </w:r>
      <w:r w:rsidR="0042122E">
        <w:rPr>
          <w:sz w:val="28"/>
          <w:szCs w:val="28"/>
        </w:rPr>
        <w:t>ое</w:t>
      </w:r>
      <w:r w:rsidR="00B621F1" w:rsidRPr="00B621F1">
        <w:rPr>
          <w:sz w:val="28"/>
          <w:szCs w:val="28"/>
        </w:rPr>
        <w:t xml:space="preserve"> подразделение Северо-Кавказской железной дороги – филиала ОАО «РЖД»</w:t>
      </w:r>
      <w:bookmarkEnd w:id="4"/>
      <w:r w:rsidR="005B3BA6" w:rsidRPr="005B3BA6">
        <w:rPr>
          <w:sz w:val="28"/>
          <w:szCs w:val="28"/>
        </w:rPr>
        <w:t xml:space="preserve"> потребителям </w:t>
      </w:r>
      <w:r w:rsidR="00242340" w:rsidRPr="00242340">
        <w:rPr>
          <w:sz w:val="28"/>
          <w:szCs w:val="28"/>
        </w:rPr>
        <w:t>Республики Дагестан</w:t>
      </w:r>
      <w:r w:rsidRPr="009E7858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14:paraId="7C8D2C74" w14:textId="57FEC3A7" w:rsidR="009E7858" w:rsidRDefault="009E7858" w:rsidP="009E7858">
      <w:pPr>
        <w:pStyle w:val="ab"/>
        <w:tabs>
          <w:tab w:val="left" w:pos="709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Pr="009E7858">
        <w:rPr>
          <w:sz w:val="28"/>
          <w:szCs w:val="28"/>
        </w:rPr>
        <w:t>Пункт</w:t>
      </w:r>
      <w:r w:rsidR="0011609A">
        <w:rPr>
          <w:sz w:val="28"/>
          <w:szCs w:val="28"/>
        </w:rPr>
        <w:t>ы</w:t>
      </w:r>
      <w:r w:rsidRPr="009E7858">
        <w:rPr>
          <w:sz w:val="28"/>
          <w:szCs w:val="28"/>
        </w:rPr>
        <w:t xml:space="preserve"> </w:t>
      </w:r>
      <w:r w:rsidR="00302C63">
        <w:rPr>
          <w:sz w:val="28"/>
          <w:szCs w:val="28"/>
        </w:rPr>
        <w:t>3</w:t>
      </w:r>
      <w:r w:rsidR="0011609A">
        <w:rPr>
          <w:sz w:val="28"/>
          <w:szCs w:val="28"/>
        </w:rPr>
        <w:t>, 3, 4, 5</w:t>
      </w:r>
      <w:r w:rsidRPr="009E7858">
        <w:rPr>
          <w:sz w:val="28"/>
          <w:szCs w:val="28"/>
        </w:rPr>
        <w:t xml:space="preserve"> указанного приказа изложить в следующей редакции:</w:t>
      </w:r>
    </w:p>
    <w:p w14:paraId="3CAD766C" w14:textId="7E253FA9" w:rsidR="00EB6BF7" w:rsidRPr="00EB6BF7" w:rsidRDefault="009E7858" w:rsidP="00EB6BF7">
      <w:pPr>
        <w:pStyle w:val="ab"/>
        <w:tabs>
          <w:tab w:val="left" w:pos="709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«</w:t>
      </w:r>
      <w:r w:rsidR="00302C63" w:rsidRPr="00302C63">
        <w:rPr>
          <w:sz w:val="28"/>
          <w:szCs w:val="28"/>
        </w:rPr>
        <w:t xml:space="preserve">3. </w:t>
      </w:r>
      <w:r w:rsidR="00EB6BF7" w:rsidRPr="00EB6BF7">
        <w:rPr>
          <w:sz w:val="28"/>
          <w:szCs w:val="28"/>
        </w:rPr>
        <w:t xml:space="preserve">Установить и ввести в действие тарифы на услуги по питьевому водоснабжению, оказываемые Минераловодским территориальным участком (Махачкалинское направление) </w:t>
      </w:r>
      <w:r w:rsidR="0042122E" w:rsidRPr="0042122E">
        <w:rPr>
          <w:sz w:val="28"/>
          <w:szCs w:val="28"/>
        </w:rPr>
        <w:t>«Северо-Кавказская дирекция по эксплуатации зданий и сооружений – структурное подразделение Северо-Кавказской железной дороги – филиала ОАО «РЖД»</w:t>
      </w:r>
      <w:r w:rsidR="00EB6BF7" w:rsidRPr="00EB6BF7">
        <w:rPr>
          <w:sz w:val="28"/>
          <w:szCs w:val="28"/>
        </w:rPr>
        <w:t xml:space="preserve"> потребителям Республики Дагестан, в следующих размерах (в руб. за 1 куб. м воды без НДС):</w:t>
      </w:r>
    </w:p>
    <w:p w14:paraId="65A4D803" w14:textId="77777777" w:rsidR="00EB6BF7" w:rsidRPr="00EB6BF7" w:rsidRDefault="00EB6BF7" w:rsidP="00EB6BF7">
      <w:pPr>
        <w:pStyle w:val="ab"/>
        <w:tabs>
          <w:tab w:val="left" w:pos="709"/>
        </w:tabs>
        <w:ind w:firstLine="709"/>
        <w:rPr>
          <w:sz w:val="28"/>
          <w:szCs w:val="28"/>
        </w:rPr>
      </w:pPr>
      <w:r w:rsidRPr="00EB6BF7">
        <w:rPr>
          <w:sz w:val="28"/>
          <w:szCs w:val="28"/>
        </w:rPr>
        <w:t>с 01.01.2025 по 30.06.2025 - 15,70 руб.;</w:t>
      </w:r>
    </w:p>
    <w:p w14:paraId="7FFFCF91" w14:textId="77777777" w:rsidR="00EB6BF7" w:rsidRPr="00EB6BF7" w:rsidRDefault="00EB6BF7" w:rsidP="00EB6BF7">
      <w:pPr>
        <w:pStyle w:val="ab"/>
        <w:tabs>
          <w:tab w:val="left" w:pos="709"/>
        </w:tabs>
        <w:ind w:firstLine="709"/>
        <w:rPr>
          <w:sz w:val="28"/>
          <w:szCs w:val="28"/>
        </w:rPr>
      </w:pPr>
      <w:r w:rsidRPr="00EB6BF7">
        <w:rPr>
          <w:sz w:val="28"/>
          <w:szCs w:val="28"/>
        </w:rPr>
        <w:t>с 01.07.2025 по 31.12.2025 - 18,16 руб.;</w:t>
      </w:r>
    </w:p>
    <w:p w14:paraId="13CADDC6" w14:textId="77777777" w:rsidR="00EB6BF7" w:rsidRPr="00EB6BF7" w:rsidRDefault="00EB6BF7" w:rsidP="00EB6BF7">
      <w:pPr>
        <w:pStyle w:val="ab"/>
        <w:tabs>
          <w:tab w:val="left" w:pos="709"/>
        </w:tabs>
        <w:ind w:firstLine="709"/>
        <w:rPr>
          <w:sz w:val="28"/>
          <w:szCs w:val="28"/>
        </w:rPr>
      </w:pPr>
      <w:r w:rsidRPr="00EB6BF7">
        <w:rPr>
          <w:sz w:val="28"/>
          <w:szCs w:val="28"/>
        </w:rPr>
        <w:t>с 01.01.2026 по 30.09.2026 - 18,16 руб.;</w:t>
      </w:r>
    </w:p>
    <w:p w14:paraId="68AA9E37" w14:textId="77777777" w:rsidR="00EB6BF7" w:rsidRPr="00EB6BF7" w:rsidRDefault="00EB6BF7" w:rsidP="00EB6BF7">
      <w:pPr>
        <w:pStyle w:val="ab"/>
        <w:tabs>
          <w:tab w:val="left" w:pos="709"/>
        </w:tabs>
        <w:ind w:firstLine="709"/>
        <w:rPr>
          <w:sz w:val="28"/>
          <w:szCs w:val="28"/>
        </w:rPr>
      </w:pPr>
      <w:r w:rsidRPr="00EB6BF7">
        <w:rPr>
          <w:sz w:val="28"/>
          <w:szCs w:val="28"/>
        </w:rPr>
        <w:t>с 01.10.2026 по 31.12.2026 - 24,04 руб.;</w:t>
      </w:r>
    </w:p>
    <w:p w14:paraId="7484810A" w14:textId="77777777" w:rsidR="00EB6BF7" w:rsidRPr="00EB6BF7" w:rsidRDefault="00EB6BF7" w:rsidP="00EB6BF7">
      <w:pPr>
        <w:pStyle w:val="ab"/>
        <w:tabs>
          <w:tab w:val="left" w:pos="709"/>
        </w:tabs>
        <w:ind w:firstLine="709"/>
        <w:rPr>
          <w:sz w:val="28"/>
          <w:szCs w:val="28"/>
        </w:rPr>
      </w:pPr>
      <w:r w:rsidRPr="00EB6BF7">
        <w:rPr>
          <w:sz w:val="28"/>
          <w:szCs w:val="28"/>
        </w:rPr>
        <w:t>с 01.01.2027 по 30.06.2027 - 24,04 руб.;</w:t>
      </w:r>
    </w:p>
    <w:p w14:paraId="1A574D67" w14:textId="77777777" w:rsidR="00EB6BF7" w:rsidRPr="00EB6BF7" w:rsidRDefault="00EB6BF7" w:rsidP="00EB6BF7">
      <w:pPr>
        <w:pStyle w:val="ab"/>
        <w:tabs>
          <w:tab w:val="left" w:pos="709"/>
        </w:tabs>
        <w:ind w:firstLine="709"/>
        <w:rPr>
          <w:sz w:val="28"/>
          <w:szCs w:val="28"/>
        </w:rPr>
      </w:pPr>
      <w:r w:rsidRPr="00EB6BF7">
        <w:rPr>
          <w:sz w:val="28"/>
          <w:szCs w:val="28"/>
        </w:rPr>
        <w:t>с 01.07.2027 по 31.12.2027 - 24,70 руб.;</w:t>
      </w:r>
    </w:p>
    <w:p w14:paraId="22412A22" w14:textId="77777777" w:rsidR="00EB6BF7" w:rsidRPr="00EB6BF7" w:rsidRDefault="00EB6BF7" w:rsidP="00EB6BF7">
      <w:pPr>
        <w:pStyle w:val="ab"/>
        <w:tabs>
          <w:tab w:val="left" w:pos="709"/>
        </w:tabs>
        <w:ind w:firstLine="709"/>
        <w:rPr>
          <w:sz w:val="28"/>
          <w:szCs w:val="28"/>
        </w:rPr>
      </w:pPr>
      <w:r w:rsidRPr="00EB6BF7">
        <w:rPr>
          <w:sz w:val="28"/>
          <w:szCs w:val="28"/>
        </w:rPr>
        <w:t>с 01.01.2028 по 30.06.2028 - 24,70 руб.;</w:t>
      </w:r>
    </w:p>
    <w:p w14:paraId="401573ED" w14:textId="77777777" w:rsidR="0011609A" w:rsidRDefault="00EB6BF7" w:rsidP="00EB6BF7">
      <w:pPr>
        <w:pStyle w:val="ab"/>
        <w:tabs>
          <w:tab w:val="left" w:pos="709"/>
        </w:tabs>
        <w:ind w:firstLine="709"/>
        <w:rPr>
          <w:sz w:val="28"/>
          <w:szCs w:val="28"/>
        </w:rPr>
      </w:pPr>
      <w:r w:rsidRPr="00EB6BF7">
        <w:rPr>
          <w:sz w:val="28"/>
          <w:szCs w:val="28"/>
        </w:rPr>
        <w:t>с 01.07.2028 по 31.12.2028 - 25,70 руб.</w:t>
      </w:r>
    </w:p>
    <w:p w14:paraId="2DEB6EF5" w14:textId="3265FC5B" w:rsidR="0011609A" w:rsidRPr="0011609A" w:rsidRDefault="0011609A" w:rsidP="0011609A">
      <w:pPr>
        <w:pStyle w:val="ab"/>
        <w:tabs>
          <w:tab w:val="left" w:pos="709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4</w:t>
      </w:r>
      <w:r w:rsidRPr="0011609A">
        <w:rPr>
          <w:sz w:val="28"/>
          <w:szCs w:val="28"/>
        </w:rPr>
        <w:t xml:space="preserve">. Разместить настоящий приказ на официальном сайте Министерства энергетики и тарифов Республики Дагестан в информационно-телекоммуникационной сети </w:t>
      </w:r>
      <w:r>
        <w:rPr>
          <w:sz w:val="28"/>
          <w:szCs w:val="28"/>
        </w:rPr>
        <w:t>«</w:t>
      </w:r>
      <w:r w:rsidRPr="0011609A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11609A">
        <w:rPr>
          <w:sz w:val="28"/>
          <w:szCs w:val="28"/>
        </w:rPr>
        <w:t xml:space="preserve"> (minenergord.e-dag.ru).</w:t>
      </w:r>
    </w:p>
    <w:p w14:paraId="3C0C692C" w14:textId="0EA9146D" w:rsidR="0011609A" w:rsidRPr="0011609A" w:rsidRDefault="0011609A" w:rsidP="0011609A">
      <w:pPr>
        <w:pStyle w:val="ab"/>
        <w:tabs>
          <w:tab w:val="left" w:pos="709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5</w:t>
      </w:r>
      <w:r w:rsidRPr="0011609A">
        <w:rPr>
          <w:sz w:val="28"/>
          <w:szCs w:val="28"/>
        </w:rPr>
        <w:t>. Направить настоящий приказ на государственную регистрацию в Министерство юстиции Республики Дагестан.</w:t>
      </w:r>
    </w:p>
    <w:p w14:paraId="1833FC20" w14:textId="075C993B" w:rsidR="009E7858" w:rsidRDefault="0011609A" w:rsidP="0011609A">
      <w:pPr>
        <w:pStyle w:val="ab"/>
        <w:tabs>
          <w:tab w:val="left" w:pos="709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6</w:t>
      </w:r>
      <w:r w:rsidRPr="0011609A">
        <w:rPr>
          <w:sz w:val="28"/>
          <w:szCs w:val="28"/>
        </w:rPr>
        <w:t>. Настоящий приказ вступает в силу в установленном законодательством порядке.</w:t>
      </w:r>
      <w:r w:rsidR="009E7858">
        <w:rPr>
          <w:sz w:val="28"/>
          <w:szCs w:val="28"/>
        </w:rPr>
        <w:t>»</w:t>
      </w:r>
      <w:r w:rsidR="00302C63">
        <w:rPr>
          <w:sz w:val="28"/>
          <w:szCs w:val="28"/>
        </w:rPr>
        <w:t>.</w:t>
      </w:r>
    </w:p>
    <w:bookmarkEnd w:id="2"/>
    <w:p w14:paraId="52EF9C92" w14:textId="77777777" w:rsidR="00563942" w:rsidRPr="00481720" w:rsidRDefault="006B561E" w:rsidP="00481720">
      <w:pPr>
        <w:widowControl/>
        <w:spacing w:after="0" w:line="240" w:lineRule="auto"/>
        <w:ind w:right="-3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</w:t>
      </w:r>
      <w:r w:rsidR="00481720" w:rsidRPr="0048172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r w:rsidR="00E03945" w:rsidRPr="0048172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Разместить настоящий приказ на официальном сайте Министерства энергетики и тарифов Республики Дагестан в информационно-телекоммуникационной сети «Интернет» (</w:t>
      </w:r>
      <w:r w:rsidR="006376CF" w:rsidRPr="006376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minener</w:t>
      </w:r>
      <w:r w:rsidR="006376C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gord.e-dag.ru</w:t>
      </w:r>
      <w:r w:rsidR="00E03945" w:rsidRPr="0048172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).</w:t>
      </w:r>
    </w:p>
    <w:p w14:paraId="4D566F6B" w14:textId="77777777" w:rsidR="00B33EB7" w:rsidRDefault="006B561E" w:rsidP="00A525B0">
      <w:pPr>
        <w:pStyle w:val="a7"/>
        <w:widowControl/>
        <w:spacing w:after="0" w:line="240" w:lineRule="auto"/>
        <w:ind w:left="0" w:right="-3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</w:t>
      </w:r>
      <w:r w:rsidR="0048172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r w:rsidR="00E03945" w:rsidRPr="00CC10B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Направить настоящий приказ на государственную </w:t>
      </w:r>
      <w:r w:rsidR="00481720" w:rsidRPr="00CC10B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регистрацию </w:t>
      </w:r>
      <w:r w:rsidR="00CE04E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="0048172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</w:t>
      </w:r>
      <w:r w:rsidR="00E03945" w:rsidRPr="00CC10B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Министерство юстиции Республики Дагестан</w:t>
      </w:r>
      <w:r w:rsidR="00B33EB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="00E03945" w:rsidRPr="00CC10B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14:paraId="07FD48AC" w14:textId="77777777" w:rsidR="006C0D95" w:rsidRPr="00A525B0" w:rsidRDefault="006B561E" w:rsidP="00A525B0">
      <w:pPr>
        <w:pStyle w:val="a7"/>
        <w:widowControl/>
        <w:spacing w:after="0" w:line="240" w:lineRule="auto"/>
        <w:ind w:left="0" w:right="-3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</w:t>
      </w:r>
      <w:r w:rsidR="00A525B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r w:rsidR="00A525B0" w:rsidRPr="00A525B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Настоящий приказ вступает в силу в установленном законодательством порядке.</w:t>
      </w:r>
    </w:p>
    <w:p w14:paraId="1AD99812" w14:textId="77777777" w:rsidR="006C0D95" w:rsidRDefault="006C0D95" w:rsidP="00E03945">
      <w:pPr>
        <w:widowControl/>
        <w:spacing w:after="0" w:line="240" w:lineRule="auto"/>
        <w:jc w:val="both"/>
        <w:rPr>
          <w:sz w:val="24"/>
          <w:szCs w:val="24"/>
          <w:lang w:val="ru-RU"/>
        </w:rPr>
      </w:pPr>
    </w:p>
    <w:p w14:paraId="28ABBD1D" w14:textId="77777777" w:rsidR="00127FAA" w:rsidRDefault="00127FAA" w:rsidP="00E03945">
      <w:pPr>
        <w:widowControl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14:paraId="78373FCA" w14:textId="1CE05051" w:rsidR="00274CA9" w:rsidRDefault="00691EC7" w:rsidP="00A43AEB">
      <w:pPr>
        <w:widowControl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Врио м</w:t>
      </w:r>
      <w:r w:rsidR="00E03945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инистр</w:t>
      </w:r>
      <w:r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а</w:t>
      </w:r>
      <w:r w:rsidR="00E03945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 xml:space="preserve"> </w:t>
      </w:r>
      <w:r w:rsidR="00C42A33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ab/>
      </w:r>
      <w:r w:rsidR="00C42A33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ab/>
      </w:r>
      <w:r w:rsidR="00C42A33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ab/>
      </w:r>
      <w:r w:rsidR="00B42A63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ab/>
      </w:r>
      <w:r w:rsidR="00C42A33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ab/>
      </w:r>
      <w:r w:rsidR="00C42A33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ab/>
      </w:r>
      <w:r w:rsidR="00C42A33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ab/>
      </w:r>
      <w:r w:rsidR="00C42A33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ab/>
      </w:r>
      <w:r w:rsidR="00127FAA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 xml:space="preserve">   </w:t>
      </w:r>
      <w:r w:rsidR="00B42A63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 xml:space="preserve">          </w:t>
      </w:r>
      <w:r w:rsidR="00127FAA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 xml:space="preserve"> </w:t>
      </w:r>
      <w:r w:rsidR="001643FE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 xml:space="preserve">       Р. Набиев</w:t>
      </w:r>
    </w:p>
    <w:sectPr w:rsidR="00274CA9" w:rsidSect="00E04F28">
      <w:headerReference w:type="default" r:id="rId10"/>
      <w:pgSz w:w="11920" w:h="16840"/>
      <w:pgMar w:top="284" w:right="851" w:bottom="851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833B1" w14:textId="77777777" w:rsidR="002F0BA9" w:rsidRDefault="002F0BA9">
      <w:pPr>
        <w:spacing w:after="0" w:line="240" w:lineRule="auto"/>
      </w:pPr>
      <w:r>
        <w:separator/>
      </w:r>
    </w:p>
  </w:endnote>
  <w:endnote w:type="continuationSeparator" w:id="0">
    <w:p w14:paraId="7D344E2E" w14:textId="77777777" w:rsidR="002F0BA9" w:rsidRDefault="002F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BAF5D" w14:textId="77777777" w:rsidR="002F0BA9" w:rsidRDefault="002F0BA9">
      <w:pPr>
        <w:spacing w:after="0" w:line="240" w:lineRule="auto"/>
      </w:pPr>
      <w:r>
        <w:separator/>
      </w:r>
    </w:p>
  </w:footnote>
  <w:footnote w:type="continuationSeparator" w:id="0">
    <w:p w14:paraId="06FF976B" w14:textId="77777777" w:rsidR="002F0BA9" w:rsidRDefault="002F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54D45" w14:textId="2B73DC73" w:rsidR="00C0137D" w:rsidRDefault="00C0137D">
    <w:pPr>
      <w:spacing w:after="0" w:line="0" w:lineRule="atLeast"/>
      <w:rPr>
        <w:sz w:val="0"/>
        <w:szCs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56481"/>
    <w:multiLevelType w:val="hybridMultilevel"/>
    <w:tmpl w:val="EBFCAC34"/>
    <w:lvl w:ilvl="0" w:tplc="EBBACF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58E65BA"/>
    <w:multiLevelType w:val="hybridMultilevel"/>
    <w:tmpl w:val="51A21C9C"/>
    <w:lvl w:ilvl="0" w:tplc="F032399A">
      <w:start w:val="1"/>
      <w:numFmt w:val="decimal"/>
      <w:suff w:val="space"/>
      <w:lvlText w:val="%1."/>
      <w:lvlJc w:val="left"/>
      <w:pPr>
        <w:ind w:left="1295" w:hanging="585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CCE7BC2"/>
    <w:multiLevelType w:val="hybridMultilevel"/>
    <w:tmpl w:val="BFDE4554"/>
    <w:lvl w:ilvl="0" w:tplc="F4F2A3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D0B1F58"/>
    <w:multiLevelType w:val="hybridMultilevel"/>
    <w:tmpl w:val="7700E0A2"/>
    <w:lvl w:ilvl="0" w:tplc="A6C8BD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59A79FD"/>
    <w:multiLevelType w:val="hybridMultilevel"/>
    <w:tmpl w:val="EB105294"/>
    <w:lvl w:ilvl="0" w:tplc="130CFB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7AC5CBA"/>
    <w:multiLevelType w:val="hybridMultilevel"/>
    <w:tmpl w:val="825698BA"/>
    <w:lvl w:ilvl="0" w:tplc="A5CE6AE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7330616"/>
    <w:multiLevelType w:val="hybridMultilevel"/>
    <w:tmpl w:val="49B2C8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6E7B2CCC"/>
    <w:multiLevelType w:val="hybridMultilevel"/>
    <w:tmpl w:val="EA72C1C8"/>
    <w:lvl w:ilvl="0" w:tplc="9662A8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0F37382"/>
    <w:multiLevelType w:val="hybridMultilevel"/>
    <w:tmpl w:val="C3820898"/>
    <w:lvl w:ilvl="0" w:tplc="68063A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E0B2FCC"/>
    <w:multiLevelType w:val="hybridMultilevel"/>
    <w:tmpl w:val="8AD0D9F2"/>
    <w:lvl w:ilvl="0" w:tplc="90FA3B34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3"/>
  </w:num>
  <w:num w:numId="6">
    <w:abstractNumId w:val="2"/>
  </w:num>
  <w:num w:numId="7">
    <w:abstractNumId w:val="8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74B7"/>
    <w:rsid w:val="00001C78"/>
    <w:rsid w:val="000160A6"/>
    <w:rsid w:val="00016982"/>
    <w:rsid w:val="0001782D"/>
    <w:rsid w:val="00023612"/>
    <w:rsid w:val="000244DD"/>
    <w:rsid w:val="00026181"/>
    <w:rsid w:val="00026656"/>
    <w:rsid w:val="000314A4"/>
    <w:rsid w:val="0003323E"/>
    <w:rsid w:val="000403C5"/>
    <w:rsid w:val="00040421"/>
    <w:rsid w:val="00041F5F"/>
    <w:rsid w:val="00051552"/>
    <w:rsid w:val="00055D39"/>
    <w:rsid w:val="000568CC"/>
    <w:rsid w:val="000574F0"/>
    <w:rsid w:val="000636A0"/>
    <w:rsid w:val="00077A4E"/>
    <w:rsid w:val="000848FC"/>
    <w:rsid w:val="00084A0C"/>
    <w:rsid w:val="00087D8F"/>
    <w:rsid w:val="0009524C"/>
    <w:rsid w:val="000A18FC"/>
    <w:rsid w:val="000A5A30"/>
    <w:rsid w:val="000B236C"/>
    <w:rsid w:val="000B2F0D"/>
    <w:rsid w:val="000B359E"/>
    <w:rsid w:val="000B38BF"/>
    <w:rsid w:val="000B47D4"/>
    <w:rsid w:val="000C357B"/>
    <w:rsid w:val="000C4CB9"/>
    <w:rsid w:val="000D2D07"/>
    <w:rsid w:val="000D457B"/>
    <w:rsid w:val="000D57DB"/>
    <w:rsid w:val="000D5D44"/>
    <w:rsid w:val="000D66B9"/>
    <w:rsid w:val="000E4B56"/>
    <w:rsid w:val="000F26FE"/>
    <w:rsid w:val="000F3F5C"/>
    <w:rsid w:val="000F659E"/>
    <w:rsid w:val="001032F8"/>
    <w:rsid w:val="001052F4"/>
    <w:rsid w:val="00105510"/>
    <w:rsid w:val="00111BAB"/>
    <w:rsid w:val="0011609A"/>
    <w:rsid w:val="00116C49"/>
    <w:rsid w:val="0012220A"/>
    <w:rsid w:val="00122F3D"/>
    <w:rsid w:val="001254DD"/>
    <w:rsid w:val="001273C7"/>
    <w:rsid w:val="00127FAA"/>
    <w:rsid w:val="00130393"/>
    <w:rsid w:val="00132B4C"/>
    <w:rsid w:val="0013392E"/>
    <w:rsid w:val="0013428F"/>
    <w:rsid w:val="00135FAA"/>
    <w:rsid w:val="001360EE"/>
    <w:rsid w:val="00137628"/>
    <w:rsid w:val="00142573"/>
    <w:rsid w:val="0014344C"/>
    <w:rsid w:val="00143530"/>
    <w:rsid w:val="00144E3A"/>
    <w:rsid w:val="001450DD"/>
    <w:rsid w:val="00145DD2"/>
    <w:rsid w:val="00145F69"/>
    <w:rsid w:val="00146EF1"/>
    <w:rsid w:val="00147E98"/>
    <w:rsid w:val="00150BAA"/>
    <w:rsid w:val="001558BB"/>
    <w:rsid w:val="00157063"/>
    <w:rsid w:val="0016049A"/>
    <w:rsid w:val="0016208B"/>
    <w:rsid w:val="001643FE"/>
    <w:rsid w:val="00170051"/>
    <w:rsid w:val="00171731"/>
    <w:rsid w:val="00171C63"/>
    <w:rsid w:val="00172BB8"/>
    <w:rsid w:val="001764BF"/>
    <w:rsid w:val="0018357D"/>
    <w:rsid w:val="001846EE"/>
    <w:rsid w:val="001853B4"/>
    <w:rsid w:val="00186BDE"/>
    <w:rsid w:val="00192915"/>
    <w:rsid w:val="00196718"/>
    <w:rsid w:val="00196CB1"/>
    <w:rsid w:val="00197695"/>
    <w:rsid w:val="001A12A8"/>
    <w:rsid w:val="001A36B4"/>
    <w:rsid w:val="001A38F6"/>
    <w:rsid w:val="001A5512"/>
    <w:rsid w:val="001B024C"/>
    <w:rsid w:val="001B0FDF"/>
    <w:rsid w:val="001B28E2"/>
    <w:rsid w:val="001B602A"/>
    <w:rsid w:val="001B6650"/>
    <w:rsid w:val="001B79F2"/>
    <w:rsid w:val="001C1678"/>
    <w:rsid w:val="001C3CD2"/>
    <w:rsid w:val="001C502B"/>
    <w:rsid w:val="001C56FE"/>
    <w:rsid w:val="001C60A9"/>
    <w:rsid w:val="001D037B"/>
    <w:rsid w:val="001D1E12"/>
    <w:rsid w:val="001D2FF6"/>
    <w:rsid w:val="001D5223"/>
    <w:rsid w:val="001D57E6"/>
    <w:rsid w:val="001D5DC8"/>
    <w:rsid w:val="001E043A"/>
    <w:rsid w:val="001E1F5F"/>
    <w:rsid w:val="001F08F7"/>
    <w:rsid w:val="001F5BC7"/>
    <w:rsid w:val="002003F4"/>
    <w:rsid w:val="00200986"/>
    <w:rsid w:val="00202316"/>
    <w:rsid w:val="00204A43"/>
    <w:rsid w:val="002050B6"/>
    <w:rsid w:val="00225702"/>
    <w:rsid w:val="002266B0"/>
    <w:rsid w:val="00235AA6"/>
    <w:rsid w:val="00235CA3"/>
    <w:rsid w:val="002412CA"/>
    <w:rsid w:val="00242340"/>
    <w:rsid w:val="002444C1"/>
    <w:rsid w:val="002474FA"/>
    <w:rsid w:val="0025603C"/>
    <w:rsid w:val="00260A54"/>
    <w:rsid w:val="00262A32"/>
    <w:rsid w:val="00262A74"/>
    <w:rsid w:val="00267C0F"/>
    <w:rsid w:val="0027478B"/>
    <w:rsid w:val="00274CA9"/>
    <w:rsid w:val="00275AC0"/>
    <w:rsid w:val="0028005C"/>
    <w:rsid w:val="002814E4"/>
    <w:rsid w:val="00283152"/>
    <w:rsid w:val="002833B2"/>
    <w:rsid w:val="00285C20"/>
    <w:rsid w:val="00286A35"/>
    <w:rsid w:val="00291A98"/>
    <w:rsid w:val="002939DD"/>
    <w:rsid w:val="002A0537"/>
    <w:rsid w:val="002A3B3B"/>
    <w:rsid w:val="002A44D6"/>
    <w:rsid w:val="002A582F"/>
    <w:rsid w:val="002B06EA"/>
    <w:rsid w:val="002B0F8C"/>
    <w:rsid w:val="002B2E24"/>
    <w:rsid w:val="002B56EC"/>
    <w:rsid w:val="002B6330"/>
    <w:rsid w:val="002B6EED"/>
    <w:rsid w:val="002B7B16"/>
    <w:rsid w:val="002C2D8A"/>
    <w:rsid w:val="002C405F"/>
    <w:rsid w:val="002C4BDA"/>
    <w:rsid w:val="002D15D3"/>
    <w:rsid w:val="002D2E85"/>
    <w:rsid w:val="002E5D68"/>
    <w:rsid w:val="002E60AB"/>
    <w:rsid w:val="002F0BA9"/>
    <w:rsid w:val="002F3D55"/>
    <w:rsid w:val="0030099E"/>
    <w:rsid w:val="00302C63"/>
    <w:rsid w:val="00302FFC"/>
    <w:rsid w:val="00304FF7"/>
    <w:rsid w:val="00307EE2"/>
    <w:rsid w:val="00307F94"/>
    <w:rsid w:val="00314176"/>
    <w:rsid w:val="00314A35"/>
    <w:rsid w:val="0031758A"/>
    <w:rsid w:val="00327315"/>
    <w:rsid w:val="003303E4"/>
    <w:rsid w:val="00333C98"/>
    <w:rsid w:val="00334AC6"/>
    <w:rsid w:val="003356EB"/>
    <w:rsid w:val="00344C94"/>
    <w:rsid w:val="00347499"/>
    <w:rsid w:val="00352810"/>
    <w:rsid w:val="00353FCF"/>
    <w:rsid w:val="00354C04"/>
    <w:rsid w:val="003564DD"/>
    <w:rsid w:val="003566B0"/>
    <w:rsid w:val="00356880"/>
    <w:rsid w:val="0035789E"/>
    <w:rsid w:val="00361015"/>
    <w:rsid w:val="0036527D"/>
    <w:rsid w:val="00374250"/>
    <w:rsid w:val="0038137B"/>
    <w:rsid w:val="003836D6"/>
    <w:rsid w:val="003838AE"/>
    <w:rsid w:val="00384E12"/>
    <w:rsid w:val="0038524F"/>
    <w:rsid w:val="003865E4"/>
    <w:rsid w:val="0039125E"/>
    <w:rsid w:val="003923F9"/>
    <w:rsid w:val="003A1552"/>
    <w:rsid w:val="003A4565"/>
    <w:rsid w:val="003A61D6"/>
    <w:rsid w:val="003B18A7"/>
    <w:rsid w:val="003B30BD"/>
    <w:rsid w:val="003B7602"/>
    <w:rsid w:val="003B7C58"/>
    <w:rsid w:val="003C1D29"/>
    <w:rsid w:val="003C435D"/>
    <w:rsid w:val="003C496F"/>
    <w:rsid w:val="003D03FE"/>
    <w:rsid w:val="003D2555"/>
    <w:rsid w:val="003E3845"/>
    <w:rsid w:val="003E3BC1"/>
    <w:rsid w:val="003E4CB5"/>
    <w:rsid w:val="003E695A"/>
    <w:rsid w:val="003E6F65"/>
    <w:rsid w:val="003F21A2"/>
    <w:rsid w:val="003F6F2B"/>
    <w:rsid w:val="00400614"/>
    <w:rsid w:val="00403EE4"/>
    <w:rsid w:val="00406F0D"/>
    <w:rsid w:val="00407649"/>
    <w:rsid w:val="00413576"/>
    <w:rsid w:val="00415C11"/>
    <w:rsid w:val="00416EF3"/>
    <w:rsid w:val="0042122E"/>
    <w:rsid w:val="0042250D"/>
    <w:rsid w:val="00422C67"/>
    <w:rsid w:val="0042778E"/>
    <w:rsid w:val="0043681C"/>
    <w:rsid w:val="00437AD1"/>
    <w:rsid w:val="00442B74"/>
    <w:rsid w:val="0044311D"/>
    <w:rsid w:val="00451644"/>
    <w:rsid w:val="00452760"/>
    <w:rsid w:val="00453BEF"/>
    <w:rsid w:val="0045484E"/>
    <w:rsid w:val="00456022"/>
    <w:rsid w:val="0045641D"/>
    <w:rsid w:val="004571E3"/>
    <w:rsid w:val="00461300"/>
    <w:rsid w:val="00462705"/>
    <w:rsid w:val="004653D1"/>
    <w:rsid w:val="00467922"/>
    <w:rsid w:val="00473035"/>
    <w:rsid w:val="00476D2E"/>
    <w:rsid w:val="00477242"/>
    <w:rsid w:val="004772AC"/>
    <w:rsid w:val="00481720"/>
    <w:rsid w:val="004824F4"/>
    <w:rsid w:val="00484DC8"/>
    <w:rsid w:val="0048651C"/>
    <w:rsid w:val="00493CB2"/>
    <w:rsid w:val="004956F9"/>
    <w:rsid w:val="00496866"/>
    <w:rsid w:val="004978D1"/>
    <w:rsid w:val="004A0031"/>
    <w:rsid w:val="004A03E6"/>
    <w:rsid w:val="004A0A19"/>
    <w:rsid w:val="004A0AE7"/>
    <w:rsid w:val="004A1093"/>
    <w:rsid w:val="004A2515"/>
    <w:rsid w:val="004A2599"/>
    <w:rsid w:val="004A36DC"/>
    <w:rsid w:val="004A3793"/>
    <w:rsid w:val="004A4CC0"/>
    <w:rsid w:val="004A7C23"/>
    <w:rsid w:val="004B21D1"/>
    <w:rsid w:val="004C3BF2"/>
    <w:rsid w:val="004C70E1"/>
    <w:rsid w:val="004C7123"/>
    <w:rsid w:val="004D209E"/>
    <w:rsid w:val="004D44D5"/>
    <w:rsid w:val="004D602C"/>
    <w:rsid w:val="004D72AF"/>
    <w:rsid w:val="004D7470"/>
    <w:rsid w:val="004E7DFD"/>
    <w:rsid w:val="004F5CA0"/>
    <w:rsid w:val="004F6A6A"/>
    <w:rsid w:val="004F7B51"/>
    <w:rsid w:val="005011E8"/>
    <w:rsid w:val="0050490B"/>
    <w:rsid w:val="00521762"/>
    <w:rsid w:val="00523956"/>
    <w:rsid w:val="005368B2"/>
    <w:rsid w:val="005416A3"/>
    <w:rsid w:val="0054326E"/>
    <w:rsid w:val="00551C09"/>
    <w:rsid w:val="00554DF8"/>
    <w:rsid w:val="00556707"/>
    <w:rsid w:val="0055723D"/>
    <w:rsid w:val="005614DD"/>
    <w:rsid w:val="00563942"/>
    <w:rsid w:val="00564860"/>
    <w:rsid w:val="00565077"/>
    <w:rsid w:val="00566E61"/>
    <w:rsid w:val="0057298A"/>
    <w:rsid w:val="00583751"/>
    <w:rsid w:val="00586CA4"/>
    <w:rsid w:val="005963C2"/>
    <w:rsid w:val="005A22D0"/>
    <w:rsid w:val="005B1F95"/>
    <w:rsid w:val="005B3BA6"/>
    <w:rsid w:val="005B524D"/>
    <w:rsid w:val="005C01A8"/>
    <w:rsid w:val="005C186B"/>
    <w:rsid w:val="005C54D3"/>
    <w:rsid w:val="005C6F8D"/>
    <w:rsid w:val="005D43B1"/>
    <w:rsid w:val="005D509E"/>
    <w:rsid w:val="005D728C"/>
    <w:rsid w:val="005E01EC"/>
    <w:rsid w:val="005E053C"/>
    <w:rsid w:val="005E0624"/>
    <w:rsid w:val="005E0CF4"/>
    <w:rsid w:val="005E2CF1"/>
    <w:rsid w:val="005E4D48"/>
    <w:rsid w:val="005F13FB"/>
    <w:rsid w:val="0060158D"/>
    <w:rsid w:val="00602001"/>
    <w:rsid w:val="00605C63"/>
    <w:rsid w:val="006072DD"/>
    <w:rsid w:val="006118F0"/>
    <w:rsid w:val="00611FDF"/>
    <w:rsid w:val="0061266D"/>
    <w:rsid w:val="006127D8"/>
    <w:rsid w:val="00612A15"/>
    <w:rsid w:val="00620557"/>
    <w:rsid w:val="00621F9E"/>
    <w:rsid w:val="0062444F"/>
    <w:rsid w:val="006275B4"/>
    <w:rsid w:val="006302B9"/>
    <w:rsid w:val="006305B0"/>
    <w:rsid w:val="00632775"/>
    <w:rsid w:val="00636D4A"/>
    <w:rsid w:val="0063768D"/>
    <w:rsid w:val="006376CF"/>
    <w:rsid w:val="00637F48"/>
    <w:rsid w:val="0064225E"/>
    <w:rsid w:val="00643C98"/>
    <w:rsid w:val="00651ED9"/>
    <w:rsid w:val="006521B6"/>
    <w:rsid w:val="00652DAC"/>
    <w:rsid w:val="00660F23"/>
    <w:rsid w:val="00661518"/>
    <w:rsid w:val="00667534"/>
    <w:rsid w:val="00673C16"/>
    <w:rsid w:val="00686578"/>
    <w:rsid w:val="006903DF"/>
    <w:rsid w:val="006917D5"/>
    <w:rsid w:val="00691EC7"/>
    <w:rsid w:val="00694D84"/>
    <w:rsid w:val="0069530E"/>
    <w:rsid w:val="00695EC4"/>
    <w:rsid w:val="006A0FE3"/>
    <w:rsid w:val="006A3355"/>
    <w:rsid w:val="006B561E"/>
    <w:rsid w:val="006B5E5A"/>
    <w:rsid w:val="006B6838"/>
    <w:rsid w:val="006C0D95"/>
    <w:rsid w:val="006C389F"/>
    <w:rsid w:val="006C7B40"/>
    <w:rsid w:val="006C7E46"/>
    <w:rsid w:val="006D3A65"/>
    <w:rsid w:val="006D4CEA"/>
    <w:rsid w:val="006E2817"/>
    <w:rsid w:val="006E51FE"/>
    <w:rsid w:val="006E686D"/>
    <w:rsid w:val="006F5B2E"/>
    <w:rsid w:val="00700DFF"/>
    <w:rsid w:val="00703382"/>
    <w:rsid w:val="00703443"/>
    <w:rsid w:val="007042D8"/>
    <w:rsid w:val="007051A7"/>
    <w:rsid w:val="00707B10"/>
    <w:rsid w:val="007101CE"/>
    <w:rsid w:val="00712593"/>
    <w:rsid w:val="00712F29"/>
    <w:rsid w:val="00713FB3"/>
    <w:rsid w:val="0071610E"/>
    <w:rsid w:val="00716756"/>
    <w:rsid w:val="00721534"/>
    <w:rsid w:val="0073505E"/>
    <w:rsid w:val="007521A7"/>
    <w:rsid w:val="00753F7F"/>
    <w:rsid w:val="00756249"/>
    <w:rsid w:val="00767074"/>
    <w:rsid w:val="00771686"/>
    <w:rsid w:val="007748DA"/>
    <w:rsid w:val="00776215"/>
    <w:rsid w:val="00777359"/>
    <w:rsid w:val="007863F7"/>
    <w:rsid w:val="00787636"/>
    <w:rsid w:val="00787769"/>
    <w:rsid w:val="00797029"/>
    <w:rsid w:val="007A04D0"/>
    <w:rsid w:val="007A0684"/>
    <w:rsid w:val="007A42EB"/>
    <w:rsid w:val="007A4F23"/>
    <w:rsid w:val="007B2E26"/>
    <w:rsid w:val="007C30B4"/>
    <w:rsid w:val="007C658F"/>
    <w:rsid w:val="007C6845"/>
    <w:rsid w:val="007C70E3"/>
    <w:rsid w:val="007C7603"/>
    <w:rsid w:val="007D0BF3"/>
    <w:rsid w:val="007D1D49"/>
    <w:rsid w:val="007D447D"/>
    <w:rsid w:val="007D4694"/>
    <w:rsid w:val="007D4974"/>
    <w:rsid w:val="007E2133"/>
    <w:rsid w:val="007E778F"/>
    <w:rsid w:val="007F0859"/>
    <w:rsid w:val="007F377D"/>
    <w:rsid w:val="007F3A27"/>
    <w:rsid w:val="007F3F72"/>
    <w:rsid w:val="00803175"/>
    <w:rsid w:val="008109C5"/>
    <w:rsid w:val="00811D4B"/>
    <w:rsid w:val="008151AD"/>
    <w:rsid w:val="008160E9"/>
    <w:rsid w:val="00825742"/>
    <w:rsid w:val="00825A51"/>
    <w:rsid w:val="00827533"/>
    <w:rsid w:val="00833BC3"/>
    <w:rsid w:val="00843932"/>
    <w:rsid w:val="008541B5"/>
    <w:rsid w:val="00857848"/>
    <w:rsid w:val="00866BBE"/>
    <w:rsid w:val="00870360"/>
    <w:rsid w:val="00876B16"/>
    <w:rsid w:val="00881783"/>
    <w:rsid w:val="008822CD"/>
    <w:rsid w:val="00883A1E"/>
    <w:rsid w:val="00884D20"/>
    <w:rsid w:val="00890DEB"/>
    <w:rsid w:val="00895931"/>
    <w:rsid w:val="00897A66"/>
    <w:rsid w:val="008A2EBE"/>
    <w:rsid w:val="008A3DF0"/>
    <w:rsid w:val="008A721D"/>
    <w:rsid w:val="008B0B62"/>
    <w:rsid w:val="008B2EC8"/>
    <w:rsid w:val="008B3EA2"/>
    <w:rsid w:val="008B6383"/>
    <w:rsid w:val="008B64E7"/>
    <w:rsid w:val="008B783A"/>
    <w:rsid w:val="008C108B"/>
    <w:rsid w:val="008C256A"/>
    <w:rsid w:val="008D005E"/>
    <w:rsid w:val="008D15E7"/>
    <w:rsid w:val="008D5DAA"/>
    <w:rsid w:val="008D6E75"/>
    <w:rsid w:val="008E1252"/>
    <w:rsid w:val="008E2B18"/>
    <w:rsid w:val="008E3277"/>
    <w:rsid w:val="008E327A"/>
    <w:rsid w:val="008E39B6"/>
    <w:rsid w:val="008E5497"/>
    <w:rsid w:val="008F5190"/>
    <w:rsid w:val="008F6A3B"/>
    <w:rsid w:val="008F710F"/>
    <w:rsid w:val="008F797D"/>
    <w:rsid w:val="009006E4"/>
    <w:rsid w:val="00901581"/>
    <w:rsid w:val="00902519"/>
    <w:rsid w:val="00904B04"/>
    <w:rsid w:val="00907BA4"/>
    <w:rsid w:val="00914588"/>
    <w:rsid w:val="00914695"/>
    <w:rsid w:val="00914CD5"/>
    <w:rsid w:val="00915EA9"/>
    <w:rsid w:val="009178DD"/>
    <w:rsid w:val="009179CA"/>
    <w:rsid w:val="00920DD2"/>
    <w:rsid w:val="00921DDA"/>
    <w:rsid w:val="00936462"/>
    <w:rsid w:val="00937C25"/>
    <w:rsid w:val="00937D5A"/>
    <w:rsid w:val="00943145"/>
    <w:rsid w:val="00945300"/>
    <w:rsid w:val="00947C90"/>
    <w:rsid w:val="009514B6"/>
    <w:rsid w:val="00951CA0"/>
    <w:rsid w:val="00962362"/>
    <w:rsid w:val="00971B46"/>
    <w:rsid w:val="00971B8C"/>
    <w:rsid w:val="00976636"/>
    <w:rsid w:val="0098318D"/>
    <w:rsid w:val="009855A1"/>
    <w:rsid w:val="009865CC"/>
    <w:rsid w:val="009868D1"/>
    <w:rsid w:val="00993F92"/>
    <w:rsid w:val="009A06B0"/>
    <w:rsid w:val="009A2D40"/>
    <w:rsid w:val="009A4F87"/>
    <w:rsid w:val="009A5A64"/>
    <w:rsid w:val="009A77F0"/>
    <w:rsid w:val="009B0E4A"/>
    <w:rsid w:val="009B2A32"/>
    <w:rsid w:val="009B4BE6"/>
    <w:rsid w:val="009C2ABF"/>
    <w:rsid w:val="009C7F84"/>
    <w:rsid w:val="009D2A9C"/>
    <w:rsid w:val="009D36C7"/>
    <w:rsid w:val="009D3AF2"/>
    <w:rsid w:val="009E05EA"/>
    <w:rsid w:val="009E0952"/>
    <w:rsid w:val="009E7858"/>
    <w:rsid w:val="009F0B18"/>
    <w:rsid w:val="009F0BE6"/>
    <w:rsid w:val="009F25C1"/>
    <w:rsid w:val="009F6363"/>
    <w:rsid w:val="009F6745"/>
    <w:rsid w:val="009F6DA9"/>
    <w:rsid w:val="00A01080"/>
    <w:rsid w:val="00A01F6F"/>
    <w:rsid w:val="00A02FE9"/>
    <w:rsid w:val="00A03CA8"/>
    <w:rsid w:val="00A0501F"/>
    <w:rsid w:val="00A05AFC"/>
    <w:rsid w:val="00A062B7"/>
    <w:rsid w:val="00A07BB3"/>
    <w:rsid w:val="00A11E64"/>
    <w:rsid w:val="00A12550"/>
    <w:rsid w:val="00A14394"/>
    <w:rsid w:val="00A16B50"/>
    <w:rsid w:val="00A21B6C"/>
    <w:rsid w:val="00A25075"/>
    <w:rsid w:val="00A265B8"/>
    <w:rsid w:val="00A272DF"/>
    <w:rsid w:val="00A27C0A"/>
    <w:rsid w:val="00A30673"/>
    <w:rsid w:val="00A32145"/>
    <w:rsid w:val="00A3271C"/>
    <w:rsid w:val="00A33D66"/>
    <w:rsid w:val="00A36378"/>
    <w:rsid w:val="00A374B7"/>
    <w:rsid w:val="00A43AEB"/>
    <w:rsid w:val="00A461D7"/>
    <w:rsid w:val="00A472D8"/>
    <w:rsid w:val="00A525B0"/>
    <w:rsid w:val="00A52651"/>
    <w:rsid w:val="00A623F3"/>
    <w:rsid w:val="00A64F1D"/>
    <w:rsid w:val="00A64F6F"/>
    <w:rsid w:val="00A70FCB"/>
    <w:rsid w:val="00A71087"/>
    <w:rsid w:val="00A71811"/>
    <w:rsid w:val="00A71AC9"/>
    <w:rsid w:val="00A71D86"/>
    <w:rsid w:val="00A81694"/>
    <w:rsid w:val="00A84A03"/>
    <w:rsid w:val="00A84BE6"/>
    <w:rsid w:val="00A8585E"/>
    <w:rsid w:val="00A877FE"/>
    <w:rsid w:val="00A878A8"/>
    <w:rsid w:val="00A94C05"/>
    <w:rsid w:val="00A94CFF"/>
    <w:rsid w:val="00A957AD"/>
    <w:rsid w:val="00A96AE3"/>
    <w:rsid w:val="00AA41D8"/>
    <w:rsid w:val="00AA4DFD"/>
    <w:rsid w:val="00AB013E"/>
    <w:rsid w:val="00AB4C1F"/>
    <w:rsid w:val="00AC120E"/>
    <w:rsid w:val="00AC1EAD"/>
    <w:rsid w:val="00AC2EA3"/>
    <w:rsid w:val="00AC3990"/>
    <w:rsid w:val="00AC4378"/>
    <w:rsid w:val="00AC6283"/>
    <w:rsid w:val="00AE2779"/>
    <w:rsid w:val="00AE2AF4"/>
    <w:rsid w:val="00AE61AC"/>
    <w:rsid w:val="00AF0501"/>
    <w:rsid w:val="00AF1E45"/>
    <w:rsid w:val="00AF2DD4"/>
    <w:rsid w:val="00AF4783"/>
    <w:rsid w:val="00AF7AFE"/>
    <w:rsid w:val="00B12170"/>
    <w:rsid w:val="00B1217D"/>
    <w:rsid w:val="00B155DE"/>
    <w:rsid w:val="00B174B1"/>
    <w:rsid w:val="00B20EDA"/>
    <w:rsid w:val="00B238B3"/>
    <w:rsid w:val="00B25285"/>
    <w:rsid w:val="00B25369"/>
    <w:rsid w:val="00B267F8"/>
    <w:rsid w:val="00B27B2A"/>
    <w:rsid w:val="00B3059A"/>
    <w:rsid w:val="00B30F07"/>
    <w:rsid w:val="00B311B0"/>
    <w:rsid w:val="00B31328"/>
    <w:rsid w:val="00B33EB7"/>
    <w:rsid w:val="00B363B2"/>
    <w:rsid w:val="00B368CE"/>
    <w:rsid w:val="00B372A2"/>
    <w:rsid w:val="00B37FEF"/>
    <w:rsid w:val="00B4171A"/>
    <w:rsid w:val="00B42A63"/>
    <w:rsid w:val="00B476B5"/>
    <w:rsid w:val="00B621F1"/>
    <w:rsid w:val="00B63E8F"/>
    <w:rsid w:val="00B673AC"/>
    <w:rsid w:val="00B67855"/>
    <w:rsid w:val="00B67E10"/>
    <w:rsid w:val="00B70885"/>
    <w:rsid w:val="00B747AB"/>
    <w:rsid w:val="00B765E5"/>
    <w:rsid w:val="00B76A77"/>
    <w:rsid w:val="00B82B7B"/>
    <w:rsid w:val="00B837E4"/>
    <w:rsid w:val="00B86779"/>
    <w:rsid w:val="00B912B8"/>
    <w:rsid w:val="00B9186D"/>
    <w:rsid w:val="00B928D0"/>
    <w:rsid w:val="00B9566F"/>
    <w:rsid w:val="00B95C9E"/>
    <w:rsid w:val="00B9617B"/>
    <w:rsid w:val="00B9637B"/>
    <w:rsid w:val="00B97FE9"/>
    <w:rsid w:val="00BA2379"/>
    <w:rsid w:val="00BA3FF6"/>
    <w:rsid w:val="00BA76A3"/>
    <w:rsid w:val="00BB1453"/>
    <w:rsid w:val="00BB1C20"/>
    <w:rsid w:val="00BB2A02"/>
    <w:rsid w:val="00BB4FF4"/>
    <w:rsid w:val="00BB6C5F"/>
    <w:rsid w:val="00BC2E05"/>
    <w:rsid w:val="00BC75AB"/>
    <w:rsid w:val="00BD4D13"/>
    <w:rsid w:val="00BD560E"/>
    <w:rsid w:val="00BE163E"/>
    <w:rsid w:val="00BE3D8C"/>
    <w:rsid w:val="00BE564C"/>
    <w:rsid w:val="00BF3BC7"/>
    <w:rsid w:val="00BF7D66"/>
    <w:rsid w:val="00C0137D"/>
    <w:rsid w:val="00C03A43"/>
    <w:rsid w:val="00C04177"/>
    <w:rsid w:val="00C072DF"/>
    <w:rsid w:val="00C1678D"/>
    <w:rsid w:val="00C23D52"/>
    <w:rsid w:val="00C2405C"/>
    <w:rsid w:val="00C26D1F"/>
    <w:rsid w:val="00C306B5"/>
    <w:rsid w:val="00C37C08"/>
    <w:rsid w:val="00C41392"/>
    <w:rsid w:val="00C41A3B"/>
    <w:rsid w:val="00C42204"/>
    <w:rsid w:val="00C42A33"/>
    <w:rsid w:val="00C43A46"/>
    <w:rsid w:val="00C453A6"/>
    <w:rsid w:val="00C45C79"/>
    <w:rsid w:val="00C50047"/>
    <w:rsid w:val="00C5089B"/>
    <w:rsid w:val="00C53D74"/>
    <w:rsid w:val="00C55469"/>
    <w:rsid w:val="00C55658"/>
    <w:rsid w:val="00C66A03"/>
    <w:rsid w:val="00C714AE"/>
    <w:rsid w:val="00C72431"/>
    <w:rsid w:val="00C731D0"/>
    <w:rsid w:val="00C81A0C"/>
    <w:rsid w:val="00C82A22"/>
    <w:rsid w:val="00C90881"/>
    <w:rsid w:val="00C9590D"/>
    <w:rsid w:val="00CA0D39"/>
    <w:rsid w:val="00CA2D51"/>
    <w:rsid w:val="00CA2DA8"/>
    <w:rsid w:val="00CB7FAA"/>
    <w:rsid w:val="00CC10B8"/>
    <w:rsid w:val="00CC4A5A"/>
    <w:rsid w:val="00CD019B"/>
    <w:rsid w:val="00CD4611"/>
    <w:rsid w:val="00CD704B"/>
    <w:rsid w:val="00CD75B2"/>
    <w:rsid w:val="00CE04E3"/>
    <w:rsid w:val="00CE20C8"/>
    <w:rsid w:val="00CE23FE"/>
    <w:rsid w:val="00CE7B1D"/>
    <w:rsid w:val="00CF3BD6"/>
    <w:rsid w:val="00CF4253"/>
    <w:rsid w:val="00CF7161"/>
    <w:rsid w:val="00D0593C"/>
    <w:rsid w:val="00D07459"/>
    <w:rsid w:val="00D078E6"/>
    <w:rsid w:val="00D175B1"/>
    <w:rsid w:val="00D25E0D"/>
    <w:rsid w:val="00D31BC4"/>
    <w:rsid w:val="00D34A75"/>
    <w:rsid w:val="00D4089B"/>
    <w:rsid w:val="00D438FE"/>
    <w:rsid w:val="00D505F9"/>
    <w:rsid w:val="00D54710"/>
    <w:rsid w:val="00D55347"/>
    <w:rsid w:val="00D609CB"/>
    <w:rsid w:val="00D61936"/>
    <w:rsid w:val="00D621B2"/>
    <w:rsid w:val="00D62B17"/>
    <w:rsid w:val="00D7225F"/>
    <w:rsid w:val="00D724A0"/>
    <w:rsid w:val="00D81C28"/>
    <w:rsid w:val="00D86854"/>
    <w:rsid w:val="00D93309"/>
    <w:rsid w:val="00D94ED8"/>
    <w:rsid w:val="00D95D20"/>
    <w:rsid w:val="00D9612B"/>
    <w:rsid w:val="00D9638C"/>
    <w:rsid w:val="00D97D7F"/>
    <w:rsid w:val="00DA285D"/>
    <w:rsid w:val="00DA2F8C"/>
    <w:rsid w:val="00DC04C5"/>
    <w:rsid w:val="00DC16D9"/>
    <w:rsid w:val="00DC35A5"/>
    <w:rsid w:val="00DD24F3"/>
    <w:rsid w:val="00DD26DE"/>
    <w:rsid w:val="00DE28CF"/>
    <w:rsid w:val="00DE5C05"/>
    <w:rsid w:val="00DF66D2"/>
    <w:rsid w:val="00DF6F34"/>
    <w:rsid w:val="00E000F1"/>
    <w:rsid w:val="00E02DB2"/>
    <w:rsid w:val="00E03945"/>
    <w:rsid w:val="00E03B78"/>
    <w:rsid w:val="00E04F28"/>
    <w:rsid w:val="00E05158"/>
    <w:rsid w:val="00E0785E"/>
    <w:rsid w:val="00E105E8"/>
    <w:rsid w:val="00E105F0"/>
    <w:rsid w:val="00E158AD"/>
    <w:rsid w:val="00E172F8"/>
    <w:rsid w:val="00E20137"/>
    <w:rsid w:val="00E20AB6"/>
    <w:rsid w:val="00E23EF8"/>
    <w:rsid w:val="00E24E19"/>
    <w:rsid w:val="00E32B15"/>
    <w:rsid w:val="00E3571E"/>
    <w:rsid w:val="00E373E3"/>
    <w:rsid w:val="00E41309"/>
    <w:rsid w:val="00E41AD9"/>
    <w:rsid w:val="00E42978"/>
    <w:rsid w:val="00E46C9C"/>
    <w:rsid w:val="00E52EB9"/>
    <w:rsid w:val="00E55237"/>
    <w:rsid w:val="00E57C99"/>
    <w:rsid w:val="00E60836"/>
    <w:rsid w:val="00E60EDA"/>
    <w:rsid w:val="00E62184"/>
    <w:rsid w:val="00E62A14"/>
    <w:rsid w:val="00E62BAC"/>
    <w:rsid w:val="00E6759D"/>
    <w:rsid w:val="00E73201"/>
    <w:rsid w:val="00E768EB"/>
    <w:rsid w:val="00E80008"/>
    <w:rsid w:val="00E801FA"/>
    <w:rsid w:val="00E8185C"/>
    <w:rsid w:val="00E821CE"/>
    <w:rsid w:val="00E861A6"/>
    <w:rsid w:val="00E903E8"/>
    <w:rsid w:val="00E95DD9"/>
    <w:rsid w:val="00E966B2"/>
    <w:rsid w:val="00E97A67"/>
    <w:rsid w:val="00E97CEA"/>
    <w:rsid w:val="00EA080F"/>
    <w:rsid w:val="00EA4FA3"/>
    <w:rsid w:val="00EA52E8"/>
    <w:rsid w:val="00EB3F4F"/>
    <w:rsid w:val="00EB444A"/>
    <w:rsid w:val="00EB5A93"/>
    <w:rsid w:val="00EB6BF7"/>
    <w:rsid w:val="00EB7C10"/>
    <w:rsid w:val="00EC1F29"/>
    <w:rsid w:val="00EC26A4"/>
    <w:rsid w:val="00EC29E0"/>
    <w:rsid w:val="00ED246D"/>
    <w:rsid w:val="00ED2FDF"/>
    <w:rsid w:val="00EE27C3"/>
    <w:rsid w:val="00EE36C2"/>
    <w:rsid w:val="00EE744D"/>
    <w:rsid w:val="00EE7A30"/>
    <w:rsid w:val="00EF1121"/>
    <w:rsid w:val="00EF298D"/>
    <w:rsid w:val="00EF3372"/>
    <w:rsid w:val="00EF403C"/>
    <w:rsid w:val="00EF5D2B"/>
    <w:rsid w:val="00F01988"/>
    <w:rsid w:val="00F12D09"/>
    <w:rsid w:val="00F23BAC"/>
    <w:rsid w:val="00F301E9"/>
    <w:rsid w:val="00F32692"/>
    <w:rsid w:val="00F32BB7"/>
    <w:rsid w:val="00F35CED"/>
    <w:rsid w:val="00F446A9"/>
    <w:rsid w:val="00F53E3A"/>
    <w:rsid w:val="00F5584F"/>
    <w:rsid w:val="00F60612"/>
    <w:rsid w:val="00F62052"/>
    <w:rsid w:val="00F635A4"/>
    <w:rsid w:val="00F658E8"/>
    <w:rsid w:val="00F70A62"/>
    <w:rsid w:val="00F714A1"/>
    <w:rsid w:val="00F72070"/>
    <w:rsid w:val="00F725B7"/>
    <w:rsid w:val="00F75E46"/>
    <w:rsid w:val="00F834B7"/>
    <w:rsid w:val="00F83C6F"/>
    <w:rsid w:val="00F95C9F"/>
    <w:rsid w:val="00F96BE3"/>
    <w:rsid w:val="00FA1F9A"/>
    <w:rsid w:val="00FA2129"/>
    <w:rsid w:val="00FA2984"/>
    <w:rsid w:val="00FA29D1"/>
    <w:rsid w:val="00FA5824"/>
    <w:rsid w:val="00FA7F4D"/>
    <w:rsid w:val="00FB2A61"/>
    <w:rsid w:val="00FB3D44"/>
    <w:rsid w:val="00FB57A7"/>
    <w:rsid w:val="00FC04C3"/>
    <w:rsid w:val="00FC699E"/>
    <w:rsid w:val="00FD0585"/>
    <w:rsid w:val="00FD76FA"/>
    <w:rsid w:val="00FE504F"/>
    <w:rsid w:val="00FE59BE"/>
    <w:rsid w:val="00FE6079"/>
    <w:rsid w:val="00FE6B4C"/>
    <w:rsid w:val="00FE71F1"/>
    <w:rsid w:val="00FF02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007E7B"/>
  <w15:docId w15:val="{3A53AD81-B382-4906-82B8-BCB7CAAD1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76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4F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04FF7"/>
  </w:style>
  <w:style w:type="paragraph" w:styleId="a5">
    <w:name w:val="footer"/>
    <w:basedOn w:val="a"/>
    <w:link w:val="a6"/>
    <w:uiPriority w:val="99"/>
    <w:unhideWhenUsed/>
    <w:rsid w:val="00304F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04FF7"/>
  </w:style>
  <w:style w:type="paragraph" w:styleId="a7">
    <w:name w:val="List Paragraph"/>
    <w:basedOn w:val="a"/>
    <w:uiPriority w:val="34"/>
    <w:qFormat/>
    <w:rsid w:val="005614DD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C724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72431"/>
    <w:rPr>
      <w:rFonts w:ascii="Segoe UI" w:hAnsi="Segoe UI" w:cs="Segoe UI"/>
      <w:sz w:val="18"/>
      <w:szCs w:val="18"/>
    </w:rPr>
  </w:style>
  <w:style w:type="numbering" w:customStyle="1" w:styleId="1">
    <w:name w:val="Нет списка1"/>
    <w:next w:val="a2"/>
    <w:uiPriority w:val="99"/>
    <w:semiHidden/>
    <w:unhideWhenUsed/>
    <w:rsid w:val="0038137B"/>
  </w:style>
  <w:style w:type="character" w:styleId="aa">
    <w:name w:val="Hyperlink"/>
    <w:basedOn w:val="a0"/>
    <w:uiPriority w:val="99"/>
    <w:unhideWhenUsed/>
    <w:rsid w:val="00E768EB"/>
    <w:rPr>
      <w:color w:val="0000FF" w:themeColor="hyperlink"/>
      <w:u w:val="single"/>
    </w:rPr>
  </w:style>
  <w:style w:type="paragraph" w:styleId="ab">
    <w:name w:val="Body Text Indent"/>
    <w:basedOn w:val="a"/>
    <w:link w:val="ac"/>
    <w:rsid w:val="00B174B1"/>
    <w:pPr>
      <w:widowControl/>
      <w:spacing w:after="0" w:line="240" w:lineRule="auto"/>
      <w:ind w:firstLine="180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c">
    <w:name w:val="Основной текст с отступом Знак"/>
    <w:basedOn w:val="a0"/>
    <w:link w:val="ab"/>
    <w:rsid w:val="00B174B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d">
    <w:basedOn w:val="a"/>
    <w:next w:val="ae"/>
    <w:link w:val="af"/>
    <w:qFormat/>
    <w:rsid w:val="00B673AC"/>
    <w:pPr>
      <w:widowControl/>
      <w:spacing w:after="0" w:line="240" w:lineRule="auto"/>
      <w:jc w:val="center"/>
    </w:pPr>
    <w:rPr>
      <w:sz w:val="28"/>
    </w:rPr>
  </w:style>
  <w:style w:type="character" w:customStyle="1" w:styleId="af">
    <w:name w:val="Название Знак"/>
    <w:link w:val="ad"/>
    <w:rsid w:val="00B673AC"/>
    <w:rPr>
      <w:sz w:val="28"/>
    </w:rPr>
  </w:style>
  <w:style w:type="paragraph" w:styleId="ae">
    <w:name w:val="Title"/>
    <w:basedOn w:val="a"/>
    <w:next w:val="a"/>
    <w:link w:val="af0"/>
    <w:uiPriority w:val="10"/>
    <w:qFormat/>
    <w:rsid w:val="00B673A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0">
    <w:name w:val="Заголовок Знак"/>
    <w:basedOn w:val="a0"/>
    <w:link w:val="ae"/>
    <w:uiPriority w:val="10"/>
    <w:rsid w:val="00B673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af1">
    <w:basedOn w:val="a"/>
    <w:next w:val="ae"/>
    <w:qFormat/>
    <w:rsid w:val="009D3AF2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2">
    <w:basedOn w:val="a"/>
    <w:next w:val="ae"/>
    <w:qFormat/>
    <w:rsid w:val="00E105F0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3">
    <w:basedOn w:val="a"/>
    <w:next w:val="ae"/>
    <w:qFormat/>
    <w:rsid w:val="00B82B7B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4">
    <w:basedOn w:val="a"/>
    <w:next w:val="ae"/>
    <w:qFormat/>
    <w:rsid w:val="00777359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5">
    <w:basedOn w:val="a"/>
    <w:next w:val="ae"/>
    <w:qFormat/>
    <w:rsid w:val="007521A7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6">
    <w:basedOn w:val="a"/>
    <w:next w:val="ae"/>
    <w:qFormat/>
    <w:rsid w:val="00700DFF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7">
    <w:basedOn w:val="a"/>
    <w:next w:val="ae"/>
    <w:qFormat/>
    <w:rsid w:val="006E686D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f8">
    <w:name w:val="Normal (Web)"/>
    <w:basedOn w:val="a"/>
    <w:uiPriority w:val="99"/>
    <w:unhideWhenUsed/>
    <w:rsid w:val="0043681C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f9">
    <w:basedOn w:val="a"/>
    <w:next w:val="ae"/>
    <w:qFormat/>
    <w:rsid w:val="009865CC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2">
    <w:name w:val="Body Text 2"/>
    <w:basedOn w:val="a"/>
    <w:link w:val="20"/>
    <w:rsid w:val="0045484E"/>
    <w:pPr>
      <w:widowControl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Основной текст 2 Знак"/>
    <w:basedOn w:val="a0"/>
    <w:link w:val="2"/>
    <w:rsid w:val="004548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afa">
    <w:basedOn w:val="a"/>
    <w:next w:val="ae"/>
    <w:qFormat/>
    <w:rsid w:val="008E327A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b">
    <w:basedOn w:val="a"/>
    <w:next w:val="ae"/>
    <w:qFormat/>
    <w:rsid w:val="00A062B7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c">
    <w:basedOn w:val="a"/>
    <w:next w:val="ae"/>
    <w:qFormat/>
    <w:rsid w:val="001D1E12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d">
    <w:basedOn w:val="a"/>
    <w:next w:val="ae"/>
    <w:qFormat/>
    <w:rsid w:val="007C70E3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e">
    <w:basedOn w:val="a"/>
    <w:next w:val="ae"/>
    <w:qFormat/>
    <w:rsid w:val="006D4CEA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f">
    <w:basedOn w:val="a"/>
    <w:next w:val="ae"/>
    <w:qFormat/>
    <w:rsid w:val="00A12550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f0">
    <w:basedOn w:val="a"/>
    <w:next w:val="ae"/>
    <w:qFormat/>
    <w:rsid w:val="00FD76FA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f1">
    <w:basedOn w:val="a"/>
    <w:next w:val="ae"/>
    <w:qFormat/>
    <w:rsid w:val="004C70E1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f2">
    <w:basedOn w:val="a"/>
    <w:next w:val="ae"/>
    <w:qFormat/>
    <w:rsid w:val="008E5497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f3">
    <w:basedOn w:val="a"/>
    <w:next w:val="ae"/>
    <w:qFormat/>
    <w:rsid w:val="000244DD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f4">
    <w:basedOn w:val="a"/>
    <w:next w:val="ae"/>
    <w:qFormat/>
    <w:rsid w:val="00A8585E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f5">
    <w:basedOn w:val="a"/>
    <w:next w:val="ae"/>
    <w:qFormat/>
    <w:rsid w:val="007F377D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f6">
    <w:basedOn w:val="a"/>
    <w:next w:val="ae"/>
    <w:qFormat/>
    <w:rsid w:val="00CD4611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f7">
    <w:basedOn w:val="a"/>
    <w:next w:val="ae"/>
    <w:qFormat/>
    <w:rsid w:val="00B67855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ff8">
    <w:name w:val="Body Text"/>
    <w:basedOn w:val="a"/>
    <w:link w:val="aff9"/>
    <w:uiPriority w:val="99"/>
    <w:semiHidden/>
    <w:unhideWhenUsed/>
    <w:rsid w:val="00B67855"/>
    <w:pPr>
      <w:spacing w:after="120"/>
    </w:pPr>
  </w:style>
  <w:style w:type="character" w:customStyle="1" w:styleId="aff9">
    <w:name w:val="Основной текст Знак"/>
    <w:basedOn w:val="a0"/>
    <w:link w:val="aff8"/>
    <w:uiPriority w:val="99"/>
    <w:semiHidden/>
    <w:rsid w:val="00B67855"/>
  </w:style>
  <w:style w:type="paragraph" w:customStyle="1" w:styleId="affa">
    <w:basedOn w:val="a"/>
    <w:next w:val="ae"/>
    <w:qFormat/>
    <w:rsid w:val="004B21D1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table" w:customStyle="1" w:styleId="GridTable3-Accent1">
    <w:name w:val="Grid Table 3 - Accent 1"/>
    <w:basedOn w:val="a1"/>
    <w:uiPriority w:val="99"/>
    <w:rsid w:val="006275B4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affb">
    <w:name w:val="Table Grid"/>
    <w:basedOn w:val="a1"/>
    <w:uiPriority w:val="59"/>
    <w:rsid w:val="00274C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1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1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8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7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1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1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3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5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5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6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0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3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ravo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BB1CFA-C364-4224-8114-93F44BE9E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2</Pages>
  <Words>622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</vt:lpstr>
    </vt:vector>
  </TitlesOfParts>
  <Company/>
  <LinksUpToDate>false</LinksUpToDate>
  <CharactersWithSpaces>4164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</dc:title>
  <dc:creator>w</dc:creator>
  <cp:keywords>ЭЭ</cp:keywords>
  <cp:lastModifiedBy>Пользователь</cp:lastModifiedBy>
  <cp:revision>21</cp:revision>
  <cp:lastPrinted>2023-11-28T07:34:00Z</cp:lastPrinted>
  <dcterms:created xsi:type="dcterms:W3CDTF">2026-07-22T08:38:00Z</dcterms:created>
  <dcterms:modified xsi:type="dcterms:W3CDTF">2026-07-29T14:11:00Z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2014-12-29T00:00:00Z</vt:filetime>
  </property>
  <property fmtid="{D5CDD505-2E9C-101B-9397-08002B2CF9AE}" pid="3" name="LastSaved">
    <vt:filetime>2014-12-29T00:00:00Z</vt:filetime>
  </property>
</Properties>
</file>